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1" w:rsidRDefault="006C0DD1" w:rsidP="006C0DD1">
      <w:pPr>
        <w:jc w:val="center"/>
        <w:rPr>
          <w:rFonts w:ascii="Arial" w:hAnsi="Arial" w:cs="Arial"/>
          <w:b/>
          <w:sz w:val="48"/>
          <w:szCs w:val="48"/>
          <w:lang w:val="es-PE"/>
        </w:rPr>
      </w:pPr>
      <w:r w:rsidRPr="006C0DD1">
        <w:rPr>
          <w:rFonts w:ascii="Arial" w:hAnsi="Arial" w:cs="Arial"/>
          <w:b/>
          <w:sz w:val="48"/>
          <w:szCs w:val="48"/>
          <w:lang w:val="es-PE"/>
        </w:rPr>
        <w:t xml:space="preserve">ANEXO N° </w:t>
      </w:r>
      <w:r>
        <w:rPr>
          <w:rFonts w:ascii="Arial" w:hAnsi="Arial" w:cs="Arial"/>
          <w:b/>
          <w:sz w:val="48"/>
          <w:szCs w:val="48"/>
          <w:lang w:val="es-PE"/>
        </w:rPr>
        <w:t>11</w:t>
      </w:r>
    </w:p>
    <w:p w:rsidR="006C0DD1" w:rsidRDefault="006C0DD1" w:rsidP="006C0DD1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6C0DD1" w:rsidRDefault="006C0DD1" w:rsidP="006C0DD1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6C0DD1" w:rsidRDefault="006C0DD1" w:rsidP="006C0DD1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6C0DD1" w:rsidRPr="006C0DD1" w:rsidRDefault="006C0DD1" w:rsidP="006C0DD1">
      <w:pPr>
        <w:jc w:val="center"/>
        <w:rPr>
          <w:rFonts w:ascii="Arial" w:hAnsi="Arial" w:cs="Arial"/>
          <w:b/>
          <w:sz w:val="48"/>
          <w:szCs w:val="48"/>
          <w:lang w:val="es-PE"/>
        </w:rPr>
      </w:pPr>
    </w:p>
    <w:p w:rsidR="007469C2" w:rsidRPr="006C0DD1" w:rsidRDefault="007469C2" w:rsidP="006C0DD1">
      <w:pPr>
        <w:pStyle w:val="Puesto"/>
        <w:rPr>
          <w:b w:val="0"/>
          <w:sz w:val="56"/>
          <w:szCs w:val="56"/>
          <w:u w:val="single"/>
          <w:lang w:val="es-ES"/>
        </w:rPr>
      </w:pPr>
      <w:r w:rsidRPr="006C0DD1">
        <w:rPr>
          <w:rFonts w:cs="Arial"/>
          <w:sz w:val="56"/>
          <w:szCs w:val="56"/>
          <w:lang w:val="es-PE"/>
        </w:rPr>
        <w:t>PASE A PRODUCCION</w:t>
      </w:r>
    </w:p>
    <w:p w:rsidR="007469C2" w:rsidRDefault="007469C2" w:rsidP="007469C2">
      <w:pPr>
        <w:pStyle w:val="Puesto"/>
        <w:jc w:val="right"/>
        <w:rPr>
          <w:lang w:val="es-ES"/>
        </w:rPr>
      </w:pPr>
    </w:p>
    <w:p w:rsidR="007469C2" w:rsidRPr="001A5B5D" w:rsidRDefault="007469C2" w:rsidP="007469C2">
      <w:pPr>
        <w:pStyle w:val="Puesto"/>
        <w:jc w:val="right"/>
        <w:rPr>
          <w:sz w:val="28"/>
          <w:lang w:val="es-PE"/>
        </w:rPr>
      </w:pPr>
      <w:r>
        <w:rPr>
          <w:sz w:val="28"/>
          <w:lang w:val="es-ES_tradnl"/>
        </w:rPr>
        <w:t>Versión</w:t>
      </w:r>
      <w:r w:rsidR="00EE27FA">
        <w:rPr>
          <w:sz w:val="28"/>
          <w:lang w:val="es-PE"/>
        </w:rPr>
        <w:t xml:space="preserve"> 1.</w:t>
      </w:r>
      <w:r w:rsidR="00EF3B7D">
        <w:rPr>
          <w:sz w:val="28"/>
          <w:lang w:val="es-PE"/>
        </w:rPr>
        <w:t>0</w:t>
      </w:r>
    </w:p>
    <w:p w:rsidR="007469C2" w:rsidRPr="001A5B5D" w:rsidRDefault="007469C2" w:rsidP="007469C2">
      <w:pPr>
        <w:rPr>
          <w:lang w:val="es-PE"/>
        </w:rPr>
      </w:pPr>
    </w:p>
    <w:p w:rsidR="007469C2" w:rsidRPr="001A5B5D" w:rsidRDefault="007469C2" w:rsidP="007469C2">
      <w:pPr>
        <w:rPr>
          <w:lang w:val="es-PE"/>
        </w:rPr>
      </w:pPr>
    </w:p>
    <w:p w:rsidR="007469C2" w:rsidRPr="001A5B5D" w:rsidRDefault="007469C2" w:rsidP="007469C2">
      <w:pPr>
        <w:pStyle w:val="Textoindependiente"/>
        <w:rPr>
          <w:lang w:val="es-PE"/>
        </w:rPr>
      </w:pPr>
    </w:p>
    <w:p w:rsidR="007469C2" w:rsidRPr="001A5B5D" w:rsidRDefault="007469C2" w:rsidP="007469C2">
      <w:pPr>
        <w:pStyle w:val="Textoindependiente"/>
        <w:rPr>
          <w:lang w:val="es-PE"/>
        </w:rPr>
      </w:pPr>
    </w:p>
    <w:p w:rsidR="007469C2" w:rsidRPr="001A5B5D" w:rsidRDefault="007469C2" w:rsidP="007469C2">
      <w:pPr>
        <w:rPr>
          <w:lang w:val="es-PE"/>
        </w:rPr>
        <w:sectPr w:rsidR="007469C2" w:rsidRPr="001A5B5D" w:rsidSect="00854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91"/>
          <w:cols w:space="720"/>
          <w:vAlign w:val="center"/>
          <w:titlePg/>
          <w:docGrid w:linePitch="272"/>
        </w:sectPr>
      </w:pPr>
    </w:p>
    <w:p w:rsidR="00503275" w:rsidRDefault="00503275" w:rsidP="007469C2">
      <w:pPr>
        <w:pStyle w:val="Puesto"/>
        <w:rPr>
          <w:lang w:val="es-ES"/>
        </w:rPr>
      </w:pPr>
    </w:p>
    <w:p w:rsidR="007469C2" w:rsidRDefault="007469C2" w:rsidP="007469C2">
      <w:pPr>
        <w:pStyle w:val="Puesto"/>
        <w:rPr>
          <w:lang w:val="es-ES"/>
        </w:rPr>
      </w:pPr>
      <w:r>
        <w:rPr>
          <w:lang w:val="es-ES"/>
        </w:rPr>
        <w:t>Tabla de Contenidos</w:t>
      </w:r>
    </w:p>
    <w:p w:rsidR="00503275" w:rsidRPr="00503275" w:rsidRDefault="00503275" w:rsidP="00503275">
      <w:pPr>
        <w:rPr>
          <w:lang w:val="es-ES"/>
        </w:rPr>
      </w:pPr>
    </w:p>
    <w:p w:rsidR="008D4C96" w:rsidRPr="00503275" w:rsidRDefault="005D518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es-PE" w:eastAsia="es-PE"/>
        </w:rPr>
      </w:pPr>
      <w:r w:rsidRPr="00503275">
        <w:rPr>
          <w:sz w:val="22"/>
          <w:szCs w:val="22"/>
        </w:rPr>
        <w:fldChar w:fldCharType="begin"/>
      </w:r>
      <w:r w:rsidR="007469C2" w:rsidRPr="00503275">
        <w:rPr>
          <w:sz w:val="22"/>
          <w:szCs w:val="22"/>
          <w:lang w:val="es-ES"/>
        </w:rPr>
        <w:instrText xml:space="preserve"> TOC \o "1-3" </w:instrText>
      </w:r>
      <w:r w:rsidRPr="00503275">
        <w:rPr>
          <w:sz w:val="22"/>
          <w:szCs w:val="22"/>
        </w:rPr>
        <w:fldChar w:fldCharType="separate"/>
      </w:r>
      <w:r w:rsidR="008D4C96" w:rsidRPr="00503275">
        <w:rPr>
          <w:noProof/>
          <w:sz w:val="22"/>
          <w:szCs w:val="22"/>
          <w:lang w:val="es-ES"/>
        </w:rPr>
        <w:t>1</w:t>
      </w:r>
      <w:r w:rsidR="008D4C96" w:rsidRPr="00503275">
        <w:rPr>
          <w:rFonts w:asciiTheme="minorHAnsi" w:eastAsiaTheme="minorEastAsia" w:hAnsiTheme="minorHAnsi" w:cstheme="minorBidi"/>
          <w:noProof/>
          <w:sz w:val="22"/>
          <w:szCs w:val="22"/>
          <w:lang w:val="es-PE" w:eastAsia="es-PE"/>
        </w:rPr>
        <w:tab/>
      </w:r>
      <w:r w:rsidR="008D4C96" w:rsidRPr="00503275">
        <w:rPr>
          <w:rFonts w:ascii="Arial" w:hAnsi="Arial" w:cs="Arial"/>
          <w:noProof/>
          <w:sz w:val="22"/>
          <w:szCs w:val="22"/>
          <w:lang w:val="es-ES"/>
        </w:rPr>
        <w:t>Finalidad</w:t>
      </w:r>
      <w:r w:rsidR="008D4C96" w:rsidRPr="00503275">
        <w:rPr>
          <w:noProof/>
          <w:sz w:val="22"/>
          <w:szCs w:val="22"/>
          <w:lang w:val="es-PE"/>
        </w:rPr>
        <w:tab/>
      </w:r>
      <w:r w:rsidRPr="00503275">
        <w:rPr>
          <w:noProof/>
          <w:sz w:val="22"/>
          <w:szCs w:val="22"/>
        </w:rPr>
        <w:fldChar w:fldCharType="begin"/>
      </w:r>
      <w:r w:rsidR="008D4C96" w:rsidRPr="00503275">
        <w:rPr>
          <w:noProof/>
          <w:sz w:val="22"/>
          <w:szCs w:val="22"/>
          <w:lang w:val="es-PE"/>
        </w:rPr>
        <w:instrText xml:space="preserve"> PAGEREF _Toc408223706 \h </w:instrText>
      </w:r>
      <w:r w:rsidRPr="00503275">
        <w:rPr>
          <w:noProof/>
          <w:sz w:val="22"/>
          <w:szCs w:val="22"/>
        </w:rPr>
      </w:r>
      <w:r w:rsidRPr="00503275">
        <w:rPr>
          <w:noProof/>
          <w:sz w:val="22"/>
          <w:szCs w:val="22"/>
        </w:rPr>
        <w:fldChar w:fldCharType="separate"/>
      </w:r>
      <w:r w:rsidR="00DE15EB">
        <w:rPr>
          <w:noProof/>
          <w:sz w:val="22"/>
          <w:szCs w:val="22"/>
          <w:lang w:val="es-PE"/>
        </w:rPr>
        <w:t>90</w:t>
      </w:r>
      <w:r w:rsidRPr="00503275">
        <w:rPr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noProof/>
          <w:sz w:val="22"/>
          <w:szCs w:val="22"/>
          <w:lang w:val="es-ES"/>
        </w:rPr>
        <w:t>2</w:t>
      </w:r>
      <w:r w:rsidRPr="00503275">
        <w:rPr>
          <w:rFonts w:asciiTheme="minorHAnsi" w:eastAsiaTheme="minorEastAsia" w:hAnsiTheme="minorHAnsi" w:cstheme="minorBidi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Alcance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_Toc408223707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90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3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Base legal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_Toc408223708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90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4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Responsable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_Toc408223709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90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5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Roles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_Toc408223710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90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6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PE"/>
        </w:rPr>
        <w:t>Normas generales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_Toc408223711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91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7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Procedimiento.</w:t>
      </w:r>
      <w:r w:rsidRPr="00503275">
        <w:rPr>
          <w:rFonts w:ascii="Arial" w:hAnsi="Arial" w:cs="Arial"/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_Toc408223712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92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8D4C96" w:rsidRPr="00503275" w:rsidRDefault="008D4C96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es-PE" w:eastAsia="es-PE"/>
        </w:rPr>
      </w:pPr>
      <w:r w:rsidRPr="00503275">
        <w:rPr>
          <w:rFonts w:ascii="Arial" w:hAnsi="Arial" w:cs="Arial"/>
          <w:noProof/>
          <w:sz w:val="22"/>
          <w:szCs w:val="22"/>
          <w:lang w:val="es-ES"/>
        </w:rPr>
        <w:t>8</w:t>
      </w:r>
      <w:r w:rsidRPr="00503275">
        <w:rPr>
          <w:rFonts w:ascii="Arial" w:eastAsiaTheme="minorEastAsia" w:hAnsi="Arial" w:cs="Arial"/>
          <w:noProof/>
          <w:sz w:val="22"/>
          <w:szCs w:val="22"/>
          <w:lang w:val="es-PE" w:eastAsia="es-PE"/>
        </w:rPr>
        <w:tab/>
      </w:r>
      <w:r w:rsidRPr="00503275">
        <w:rPr>
          <w:rFonts w:ascii="Arial" w:hAnsi="Arial" w:cs="Arial"/>
          <w:noProof/>
          <w:sz w:val="22"/>
          <w:szCs w:val="22"/>
          <w:lang w:val="es-ES"/>
        </w:rPr>
        <w:t>ANEXO</w:t>
      </w:r>
      <w:r w:rsidR="00EA4E7D" w:rsidRPr="00503275">
        <w:rPr>
          <w:rFonts w:ascii="Arial" w:hAnsi="Arial" w:cs="Arial"/>
          <w:noProof/>
          <w:sz w:val="22"/>
          <w:szCs w:val="22"/>
          <w:lang w:val="es-ES"/>
        </w:rPr>
        <w:t xml:space="preserve"> 11.1</w:t>
      </w:r>
      <w:r w:rsidRPr="00503275">
        <w:rPr>
          <w:noProof/>
          <w:sz w:val="22"/>
          <w:szCs w:val="22"/>
          <w:lang w:val="es-PE"/>
        </w:rPr>
        <w:tab/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begin"/>
      </w:r>
      <w:r w:rsidRPr="00503275">
        <w:rPr>
          <w:rFonts w:ascii="Arial" w:hAnsi="Arial" w:cs="Arial"/>
          <w:noProof/>
          <w:sz w:val="22"/>
          <w:szCs w:val="22"/>
          <w:lang w:val="es-PE"/>
        </w:rPr>
        <w:instrText xml:space="preserve"> PAGEREF _Toc408223713 \h </w:instrText>
      </w:r>
      <w:r w:rsidR="005D5180" w:rsidRPr="00503275">
        <w:rPr>
          <w:rFonts w:ascii="Arial" w:hAnsi="Arial" w:cs="Arial"/>
          <w:noProof/>
          <w:sz w:val="22"/>
          <w:szCs w:val="22"/>
        </w:rPr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separate"/>
      </w:r>
      <w:r w:rsidR="00DE15EB">
        <w:rPr>
          <w:rFonts w:ascii="Arial" w:hAnsi="Arial" w:cs="Arial"/>
          <w:noProof/>
          <w:sz w:val="22"/>
          <w:szCs w:val="22"/>
          <w:lang w:val="es-PE"/>
        </w:rPr>
        <w:t>95</w:t>
      </w:r>
      <w:r w:rsidR="005D5180" w:rsidRPr="00503275">
        <w:rPr>
          <w:rFonts w:ascii="Arial" w:hAnsi="Arial" w:cs="Arial"/>
          <w:noProof/>
          <w:sz w:val="22"/>
          <w:szCs w:val="22"/>
        </w:rPr>
        <w:fldChar w:fldCharType="end"/>
      </w:r>
    </w:p>
    <w:p w:rsidR="007469C2" w:rsidRDefault="005D5180" w:rsidP="00D05877">
      <w:pPr>
        <w:pStyle w:val="InfoBlue"/>
      </w:pPr>
      <w:r w:rsidRPr="00503275">
        <w:rPr>
          <w:sz w:val="22"/>
          <w:szCs w:val="22"/>
        </w:rPr>
        <w:fldChar w:fldCharType="end"/>
      </w:r>
      <w:r w:rsidR="00625783">
        <w:tab/>
      </w:r>
      <w:r w:rsidR="00625783">
        <w:tab/>
      </w:r>
      <w:r w:rsidR="00625783">
        <w:tab/>
      </w:r>
      <w:r w:rsidR="00625783">
        <w:tab/>
      </w:r>
      <w:r w:rsidR="00625783">
        <w:tab/>
      </w:r>
      <w:r w:rsidR="00625783">
        <w:tab/>
        <w:t xml:space="preserve">    </w:t>
      </w:r>
      <w:r w:rsidR="00625783">
        <w:tab/>
      </w:r>
      <w:r w:rsidR="00625783">
        <w:tab/>
      </w:r>
      <w:r w:rsidR="007469C2">
        <w:br w:type="page"/>
      </w:r>
    </w:p>
    <w:p w:rsidR="00A07706" w:rsidRPr="006C0DD1" w:rsidRDefault="002375E2" w:rsidP="006D0F02">
      <w:pPr>
        <w:pStyle w:val="Ttulo1"/>
        <w:widowControl/>
        <w:numPr>
          <w:ilvl w:val="0"/>
          <w:numId w:val="1"/>
        </w:numPr>
        <w:rPr>
          <w:rFonts w:cs="Arial"/>
          <w:sz w:val="22"/>
          <w:szCs w:val="22"/>
          <w:lang w:val="es-ES"/>
        </w:rPr>
      </w:pPr>
      <w:bookmarkStart w:id="0" w:name="_Toc408223706"/>
      <w:bookmarkStart w:id="1" w:name="_Toc423410238"/>
      <w:bookmarkStart w:id="2" w:name="_Toc425054504"/>
      <w:bookmarkStart w:id="3" w:name="_Toc30574493"/>
      <w:r w:rsidRPr="006C0DD1">
        <w:rPr>
          <w:rFonts w:cs="Arial"/>
          <w:sz w:val="22"/>
          <w:szCs w:val="22"/>
          <w:lang w:val="es-ES"/>
        </w:rPr>
        <w:lastRenderedPageBreak/>
        <w:t>Finalidad</w:t>
      </w:r>
      <w:bookmarkEnd w:id="0"/>
    </w:p>
    <w:bookmarkEnd w:id="1"/>
    <w:bookmarkEnd w:id="2"/>
    <w:bookmarkEnd w:id="3"/>
    <w:p w:rsidR="002375E2" w:rsidRDefault="0077724A" w:rsidP="00550749">
      <w:pPr>
        <w:spacing w:before="240" w:after="12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Definir el procedimiento</w:t>
      </w:r>
      <w:r w:rsidR="002375E2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Pr="006C0DD1">
        <w:rPr>
          <w:rFonts w:ascii="Arial" w:hAnsi="Arial" w:cs="Arial"/>
          <w:sz w:val="22"/>
          <w:szCs w:val="22"/>
          <w:lang w:val="es-PE"/>
        </w:rPr>
        <w:t>d</w:t>
      </w:r>
      <w:r w:rsidR="002375E2" w:rsidRPr="006C0DD1">
        <w:rPr>
          <w:rFonts w:ascii="Arial" w:hAnsi="Arial" w:cs="Arial"/>
          <w:sz w:val="22"/>
          <w:szCs w:val="22"/>
          <w:lang w:val="es-PE"/>
        </w:rPr>
        <w:t xml:space="preserve">e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2375E2" w:rsidRPr="006C0DD1">
        <w:rPr>
          <w:rFonts w:ascii="Arial" w:hAnsi="Arial" w:cs="Arial"/>
          <w:sz w:val="22"/>
          <w:szCs w:val="22"/>
          <w:lang w:val="es-PE"/>
        </w:rPr>
        <w:t xml:space="preserve"> de los sistemas de información</w:t>
      </w:r>
      <w:r w:rsidR="00842FFF" w:rsidRPr="006C0DD1">
        <w:rPr>
          <w:rFonts w:ascii="Arial" w:hAnsi="Arial" w:cs="Arial"/>
          <w:sz w:val="22"/>
          <w:szCs w:val="22"/>
          <w:lang w:val="es-PE"/>
        </w:rPr>
        <w:t xml:space="preserve"> (SI)</w:t>
      </w:r>
      <w:r w:rsidR="002375E2" w:rsidRPr="006C0DD1">
        <w:rPr>
          <w:rFonts w:ascii="Arial" w:hAnsi="Arial" w:cs="Arial"/>
          <w:sz w:val="22"/>
          <w:szCs w:val="22"/>
          <w:lang w:val="es-PE"/>
        </w:rPr>
        <w:t xml:space="preserve">, </w:t>
      </w:r>
      <w:r w:rsidR="00B5359C" w:rsidRPr="006C0DD1">
        <w:rPr>
          <w:rFonts w:ascii="Arial" w:hAnsi="Arial" w:cs="Arial"/>
          <w:sz w:val="22"/>
          <w:szCs w:val="22"/>
          <w:lang w:val="es-PE"/>
        </w:rPr>
        <w:t>que administra  la Oficina General de Tecnologías de la Información</w:t>
      </w:r>
      <w:r w:rsidR="00D77D00" w:rsidRPr="006C0DD1">
        <w:rPr>
          <w:rFonts w:ascii="Arial" w:hAnsi="Arial" w:cs="Arial"/>
          <w:sz w:val="22"/>
          <w:szCs w:val="22"/>
          <w:lang w:val="es-PE"/>
        </w:rPr>
        <w:t xml:space="preserve"> (OGTI)</w:t>
      </w:r>
      <w:r w:rsidR="00B5359C"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7469C2" w:rsidRPr="006C0DD1" w:rsidRDefault="00E24730" w:rsidP="006D0F02">
      <w:pPr>
        <w:pStyle w:val="Ttulo1"/>
        <w:widowControl/>
        <w:numPr>
          <w:ilvl w:val="0"/>
          <w:numId w:val="1"/>
        </w:numPr>
        <w:spacing w:before="240" w:after="120"/>
        <w:rPr>
          <w:rFonts w:cs="Arial"/>
          <w:sz w:val="22"/>
          <w:szCs w:val="22"/>
          <w:lang w:val="es-ES"/>
        </w:rPr>
      </w:pPr>
      <w:bookmarkStart w:id="4" w:name="_Toc408223707"/>
      <w:bookmarkStart w:id="5" w:name="_Toc423410240"/>
      <w:bookmarkStart w:id="6" w:name="_Toc425054506"/>
      <w:bookmarkStart w:id="7" w:name="_Toc508098432"/>
      <w:r w:rsidRPr="006C0DD1">
        <w:rPr>
          <w:rFonts w:cs="Arial"/>
          <w:sz w:val="22"/>
          <w:szCs w:val="22"/>
          <w:lang w:val="es-ES"/>
        </w:rPr>
        <w:t>Alcance</w:t>
      </w:r>
      <w:bookmarkEnd w:id="4"/>
    </w:p>
    <w:p w:rsidR="00E24730" w:rsidRPr="006C0DD1" w:rsidRDefault="00E24730" w:rsidP="00550749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Aplica a </w:t>
      </w:r>
      <w:r w:rsidR="0077724A" w:rsidRPr="006C0DD1">
        <w:rPr>
          <w:rFonts w:ascii="Arial" w:hAnsi="Arial" w:cs="Arial"/>
          <w:sz w:val="22"/>
          <w:szCs w:val="22"/>
          <w:lang w:val="es-PE"/>
        </w:rPr>
        <w:t xml:space="preserve">todos los </w:t>
      </w:r>
      <w:r w:rsidR="00842FFF" w:rsidRPr="006C0DD1">
        <w:rPr>
          <w:rFonts w:ascii="Arial" w:hAnsi="Arial" w:cs="Arial"/>
          <w:sz w:val="22"/>
          <w:szCs w:val="22"/>
          <w:lang w:val="es-PE"/>
        </w:rPr>
        <w:t>SI</w:t>
      </w:r>
      <w:r w:rsidR="0077724A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A952C8" w:rsidRPr="006C0DD1">
        <w:rPr>
          <w:rFonts w:ascii="Arial" w:hAnsi="Arial" w:cs="Arial"/>
          <w:sz w:val="22"/>
          <w:szCs w:val="22"/>
          <w:lang w:val="es-PE"/>
        </w:rPr>
        <w:t>que son implementados por OGTI</w:t>
      </w:r>
      <w:r w:rsidR="00762EA1" w:rsidRPr="006C0DD1">
        <w:rPr>
          <w:rFonts w:ascii="Arial" w:hAnsi="Arial" w:cs="Arial"/>
          <w:sz w:val="22"/>
          <w:szCs w:val="22"/>
          <w:lang w:val="es-PE"/>
        </w:rPr>
        <w:t xml:space="preserve">, </w:t>
      </w:r>
      <w:r w:rsidR="0077724A" w:rsidRPr="006C0DD1">
        <w:rPr>
          <w:rFonts w:ascii="Arial" w:hAnsi="Arial" w:cs="Arial"/>
          <w:sz w:val="22"/>
          <w:szCs w:val="22"/>
          <w:lang w:val="es-PE"/>
        </w:rPr>
        <w:t xml:space="preserve"> tanto de origen de desarrollo propio como de terceros</w:t>
      </w:r>
      <w:r w:rsidR="00A952C8" w:rsidRPr="006C0DD1">
        <w:rPr>
          <w:rFonts w:ascii="Arial" w:hAnsi="Arial" w:cs="Arial"/>
          <w:sz w:val="22"/>
          <w:szCs w:val="22"/>
          <w:lang w:val="es-PE"/>
        </w:rPr>
        <w:t xml:space="preserve"> (comercial y de otras </w:t>
      </w:r>
      <w:r w:rsidR="00352B8E" w:rsidRPr="006C0DD1">
        <w:rPr>
          <w:rFonts w:ascii="Arial" w:hAnsi="Arial" w:cs="Arial"/>
          <w:sz w:val="22"/>
          <w:szCs w:val="22"/>
          <w:lang w:val="es-PE"/>
        </w:rPr>
        <w:t>áreas del MEF).</w:t>
      </w:r>
    </w:p>
    <w:p w:rsidR="004C16CE" w:rsidRDefault="004C16CE" w:rsidP="006D0F02">
      <w:pPr>
        <w:pStyle w:val="Ttulo1"/>
        <w:widowControl/>
        <w:numPr>
          <w:ilvl w:val="0"/>
          <w:numId w:val="1"/>
        </w:numPr>
        <w:spacing w:after="240"/>
        <w:rPr>
          <w:rFonts w:cs="Arial"/>
          <w:sz w:val="22"/>
          <w:szCs w:val="22"/>
          <w:lang w:val="es-ES"/>
        </w:rPr>
      </w:pPr>
      <w:bookmarkStart w:id="8" w:name="_Toc408223708"/>
      <w:r w:rsidRPr="006C0DD1">
        <w:rPr>
          <w:rFonts w:cs="Arial"/>
          <w:sz w:val="22"/>
          <w:szCs w:val="22"/>
          <w:lang w:val="es-ES"/>
        </w:rPr>
        <w:t>Base legal</w:t>
      </w:r>
      <w:bookmarkEnd w:id="8"/>
    </w:p>
    <w:p w:rsidR="00C9694A" w:rsidRDefault="00C9694A" w:rsidP="00C9694A">
      <w:pPr>
        <w:pStyle w:val="Prrafodelista"/>
        <w:widowControl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szCs w:val="22"/>
          <w:lang w:val="es-PE" w:eastAsia="es-ES"/>
        </w:rPr>
      </w:pPr>
      <w:r>
        <w:rPr>
          <w:rFonts w:ascii="Arial" w:hAnsi="Arial" w:cs="Arial"/>
          <w:sz w:val="22"/>
          <w:szCs w:val="22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C9694A" w:rsidRDefault="00C9694A" w:rsidP="00C9694A">
      <w:pPr>
        <w:pStyle w:val="Prrafodelista"/>
        <w:widowControl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  <w:bookmarkStart w:id="9" w:name="_GoBack"/>
      <w:bookmarkEnd w:id="9"/>
      <w:r>
        <w:rPr>
          <w:rFonts w:ascii="Arial" w:hAnsi="Arial" w:cs="Arial"/>
          <w:sz w:val="22"/>
          <w:szCs w:val="22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C23D42" w:rsidRPr="00C23D42" w:rsidRDefault="00C23D42" w:rsidP="00C23D42">
      <w:pPr>
        <w:pStyle w:val="Prrafodelista"/>
        <w:widowControl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PE"/>
        </w:rPr>
      </w:pPr>
      <w:r w:rsidRPr="00A26C6D">
        <w:rPr>
          <w:rFonts w:ascii="Arial" w:hAnsi="Arial" w:cs="Arial"/>
          <w:sz w:val="22"/>
          <w:szCs w:val="22"/>
          <w:lang w:val="es-PE"/>
        </w:rPr>
        <w:t>Decreto Supremo N° 117-2014-EF que aprueba el Reglamento de Organización y Funciones del MEF</w:t>
      </w:r>
      <w:r w:rsidRPr="00C23D42">
        <w:rPr>
          <w:rFonts w:ascii="Arial" w:hAnsi="Arial" w:cs="Arial"/>
          <w:lang w:val="es-PE"/>
        </w:rPr>
        <w:t xml:space="preserve">. </w:t>
      </w:r>
    </w:p>
    <w:p w:rsidR="00114576" w:rsidRPr="006C0DD1" w:rsidRDefault="00114576" w:rsidP="006D0F02">
      <w:pPr>
        <w:pStyle w:val="Ttulo1"/>
        <w:widowControl/>
        <w:numPr>
          <w:ilvl w:val="0"/>
          <w:numId w:val="1"/>
        </w:numPr>
        <w:spacing w:before="240" w:after="0"/>
        <w:rPr>
          <w:rFonts w:cs="Arial"/>
          <w:sz w:val="22"/>
          <w:szCs w:val="22"/>
          <w:lang w:val="es-ES"/>
        </w:rPr>
      </w:pPr>
      <w:bookmarkStart w:id="10" w:name="_Toc408223709"/>
      <w:r w:rsidRPr="006C0DD1">
        <w:rPr>
          <w:rFonts w:cs="Arial"/>
          <w:sz w:val="22"/>
          <w:szCs w:val="22"/>
          <w:lang w:val="es-ES"/>
        </w:rPr>
        <w:t>Responsable</w:t>
      </w:r>
      <w:bookmarkEnd w:id="10"/>
    </w:p>
    <w:p w:rsidR="00114576" w:rsidRPr="006C0DD1" w:rsidRDefault="00346AE4" w:rsidP="00550749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La</w:t>
      </w:r>
      <w:r w:rsidR="00B30B94" w:rsidRPr="006C0DD1">
        <w:rPr>
          <w:rFonts w:ascii="Arial" w:hAnsi="Arial" w:cs="Arial"/>
          <w:sz w:val="22"/>
          <w:szCs w:val="22"/>
          <w:lang w:val="es-PE"/>
        </w:rPr>
        <w:t>s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Oficina</w:t>
      </w:r>
      <w:r w:rsidR="00B30B94" w:rsidRPr="006C0DD1">
        <w:rPr>
          <w:rFonts w:ascii="Arial" w:hAnsi="Arial" w:cs="Arial"/>
          <w:sz w:val="22"/>
          <w:szCs w:val="22"/>
          <w:lang w:val="es-PE"/>
        </w:rPr>
        <w:t>s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de 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Infraestructura Tecnológica (OIT) </w:t>
      </w:r>
      <w:r w:rsidR="00742139" w:rsidRPr="006C0DD1">
        <w:rPr>
          <w:rFonts w:ascii="Arial" w:hAnsi="Arial" w:cs="Arial"/>
          <w:sz w:val="22"/>
          <w:szCs w:val="22"/>
          <w:lang w:val="es-PE"/>
        </w:rPr>
        <w:t>y Sistemas de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Información</w:t>
      </w:r>
      <w:r w:rsidR="00D77D00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8D4C96" w:rsidRPr="006C0DD1">
        <w:rPr>
          <w:rFonts w:ascii="Arial" w:hAnsi="Arial" w:cs="Arial"/>
          <w:sz w:val="22"/>
          <w:szCs w:val="22"/>
          <w:lang w:val="es-PE"/>
        </w:rPr>
        <w:t>(OS</w:t>
      </w:r>
      <w:r w:rsidR="00352B8E" w:rsidRPr="006C0DD1">
        <w:rPr>
          <w:rFonts w:ascii="Arial" w:hAnsi="Arial" w:cs="Arial"/>
          <w:sz w:val="22"/>
          <w:szCs w:val="22"/>
          <w:lang w:val="es-PE"/>
        </w:rPr>
        <w:t>I</w:t>
      </w:r>
      <w:r w:rsidR="008D4C96" w:rsidRPr="006C0DD1">
        <w:rPr>
          <w:rFonts w:ascii="Arial" w:hAnsi="Arial" w:cs="Arial"/>
          <w:sz w:val="22"/>
          <w:szCs w:val="22"/>
          <w:lang w:val="es-PE"/>
        </w:rPr>
        <w:t xml:space="preserve">) </w:t>
      </w:r>
      <w:r w:rsidR="00D77D00" w:rsidRPr="006C0DD1">
        <w:rPr>
          <w:rFonts w:ascii="Arial" w:hAnsi="Arial" w:cs="Arial"/>
          <w:sz w:val="22"/>
          <w:szCs w:val="22"/>
          <w:lang w:val="es-PE"/>
        </w:rPr>
        <w:t>de la OGTI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, </w:t>
      </w:r>
      <w:r w:rsidR="00742139" w:rsidRPr="006C0DD1">
        <w:rPr>
          <w:rFonts w:ascii="Arial" w:hAnsi="Arial" w:cs="Arial"/>
          <w:sz w:val="22"/>
          <w:szCs w:val="22"/>
          <w:lang w:val="es-PE"/>
        </w:rPr>
        <w:t xml:space="preserve">son 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Pr="006C0DD1">
        <w:rPr>
          <w:rFonts w:ascii="Arial" w:hAnsi="Arial" w:cs="Arial"/>
          <w:sz w:val="22"/>
          <w:szCs w:val="22"/>
          <w:lang w:val="es-PE"/>
        </w:rPr>
        <w:t>l</w:t>
      </w:r>
      <w:r w:rsidR="00B30B94" w:rsidRPr="006C0DD1">
        <w:rPr>
          <w:rFonts w:ascii="Arial" w:hAnsi="Arial" w:cs="Arial"/>
          <w:sz w:val="22"/>
          <w:szCs w:val="22"/>
          <w:lang w:val="es-PE"/>
        </w:rPr>
        <w:t>as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responsable</w:t>
      </w:r>
      <w:r w:rsidR="00742139" w:rsidRPr="006C0DD1">
        <w:rPr>
          <w:rFonts w:ascii="Arial" w:hAnsi="Arial" w:cs="Arial"/>
          <w:sz w:val="22"/>
          <w:szCs w:val="22"/>
          <w:lang w:val="es-PE"/>
        </w:rPr>
        <w:t>s</w:t>
      </w:r>
      <w:r w:rsidR="00114576" w:rsidRPr="006C0DD1">
        <w:rPr>
          <w:rFonts w:ascii="Arial" w:hAnsi="Arial" w:cs="Arial"/>
          <w:sz w:val="22"/>
          <w:szCs w:val="22"/>
          <w:lang w:val="es-PE"/>
        </w:rPr>
        <w:t xml:space="preserve"> de asegurar que este procedimiento sea totalmente implantado y controlado</w:t>
      </w:r>
      <w:r w:rsidR="00056F2C" w:rsidRPr="006C0DD1">
        <w:rPr>
          <w:rFonts w:ascii="Arial" w:hAnsi="Arial" w:cs="Arial"/>
          <w:sz w:val="22"/>
          <w:szCs w:val="22"/>
          <w:lang w:val="es-PE"/>
        </w:rPr>
        <w:t>.</w:t>
      </w:r>
    </w:p>
    <w:p w:rsidR="00BE2D22" w:rsidRPr="006C0DD1" w:rsidRDefault="00BE2D22" w:rsidP="006D0F02">
      <w:pPr>
        <w:pStyle w:val="Ttulo1"/>
        <w:widowControl/>
        <w:numPr>
          <w:ilvl w:val="0"/>
          <w:numId w:val="1"/>
        </w:numPr>
        <w:rPr>
          <w:rFonts w:cs="Arial"/>
          <w:sz w:val="22"/>
          <w:szCs w:val="22"/>
          <w:lang w:val="es-ES"/>
        </w:rPr>
      </w:pPr>
      <w:bookmarkStart w:id="11" w:name="_Toc408223710"/>
      <w:r w:rsidRPr="006C0DD1">
        <w:rPr>
          <w:rFonts w:cs="Arial"/>
          <w:sz w:val="22"/>
          <w:szCs w:val="22"/>
          <w:lang w:val="es-ES"/>
        </w:rPr>
        <w:t>Roles</w:t>
      </w:r>
      <w:bookmarkEnd w:id="11"/>
    </w:p>
    <w:p w:rsidR="00BE2D22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 xml:space="preserve">Jefe de la Oficina de Infraestructura Tecnológica. </w:t>
      </w:r>
    </w:p>
    <w:p w:rsidR="0077724A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Responsable de</w:t>
      </w:r>
      <w:r w:rsidR="00400B30" w:rsidRPr="006C0DD1">
        <w:rPr>
          <w:rFonts w:ascii="Arial" w:hAnsi="Arial" w:cs="Arial"/>
          <w:sz w:val="22"/>
          <w:szCs w:val="22"/>
          <w:lang w:val="es-PE"/>
        </w:rPr>
        <w:t xml:space="preserve"> administrar y asegurar la disponibilidad y el acceso a los aplicativos, bases de datos y redes corporativas en producción, teniendo en cuenta las necesidades de </w:t>
      </w:r>
      <w:r w:rsidR="00DB2390" w:rsidRPr="006C0DD1">
        <w:rPr>
          <w:rFonts w:ascii="Arial" w:hAnsi="Arial" w:cs="Arial"/>
          <w:sz w:val="22"/>
          <w:szCs w:val="22"/>
          <w:lang w:val="es-PE"/>
        </w:rPr>
        <w:t>las áreas de negocio.</w:t>
      </w:r>
      <w:r w:rsidR="0077724A" w:rsidRPr="006C0DD1">
        <w:rPr>
          <w:rFonts w:ascii="Arial" w:hAnsi="Arial" w:cs="Arial"/>
          <w:sz w:val="22"/>
          <w:szCs w:val="22"/>
          <w:lang w:val="es-PE"/>
        </w:rPr>
        <w:t xml:space="preserve"> También es responsable de ejecutar el pase de los </w:t>
      </w:r>
      <w:r w:rsidR="004D4117" w:rsidRPr="006C0DD1">
        <w:rPr>
          <w:rFonts w:ascii="Arial" w:hAnsi="Arial" w:cs="Arial"/>
          <w:sz w:val="22"/>
          <w:szCs w:val="22"/>
          <w:lang w:val="es-PE"/>
        </w:rPr>
        <w:t>SI</w:t>
      </w:r>
      <w:r w:rsidR="0077724A" w:rsidRPr="006C0DD1">
        <w:rPr>
          <w:rFonts w:ascii="Arial" w:hAnsi="Arial" w:cs="Arial"/>
          <w:sz w:val="22"/>
          <w:szCs w:val="22"/>
          <w:lang w:val="es-PE"/>
        </w:rPr>
        <w:t xml:space="preserve"> propios o de terceros en la infraestructura del MEF, de acuerdo a la necesidad de servicio.</w:t>
      </w:r>
    </w:p>
    <w:p w:rsidR="0077724A" w:rsidRPr="006C0DD1" w:rsidRDefault="0077724A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>Jefe de la Oficina de Sistemas de Información</w:t>
      </w:r>
      <w:r w:rsidR="004D4117" w:rsidRPr="006C0DD1">
        <w:rPr>
          <w:rFonts w:ascii="Arial" w:hAnsi="Arial" w:cs="Arial"/>
          <w:b/>
          <w:sz w:val="22"/>
          <w:szCs w:val="22"/>
          <w:lang w:val="es-PE"/>
        </w:rPr>
        <w:t>.</w:t>
      </w:r>
    </w:p>
    <w:p w:rsidR="00BE2D22" w:rsidRPr="006C0DD1" w:rsidRDefault="0077724A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Responsable de aprobar y solicitar los requerimientos de </w:t>
      </w:r>
      <w:r w:rsidR="008E547C">
        <w:rPr>
          <w:rFonts w:ascii="Arial" w:hAnsi="Arial" w:cs="Arial"/>
          <w:sz w:val="22"/>
          <w:szCs w:val="22"/>
          <w:lang w:val="es-PE"/>
        </w:rPr>
        <w:t>desarrollo y/o mantenimiento de las soluciones informáticas,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desde el análisis del requerimiento para cada desarrollo efectuado por la OGTI</w:t>
      </w:r>
      <w:r w:rsidR="00352B8E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8E547C">
        <w:rPr>
          <w:rFonts w:ascii="Arial" w:hAnsi="Arial" w:cs="Arial"/>
          <w:sz w:val="22"/>
          <w:szCs w:val="22"/>
          <w:lang w:val="es-PE"/>
        </w:rPr>
        <w:t>hasta la implantación y soporte de los Sistemas de Información.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 </w:t>
      </w:r>
    </w:p>
    <w:p w:rsidR="00BE2D22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>C</w:t>
      </w:r>
      <w:r w:rsidR="00DC66C7" w:rsidRPr="006C0DD1">
        <w:rPr>
          <w:rFonts w:ascii="Arial" w:hAnsi="Arial" w:cs="Arial"/>
          <w:b/>
          <w:sz w:val="22"/>
          <w:szCs w:val="22"/>
          <w:lang w:val="es-PE"/>
        </w:rPr>
        <w:t xml:space="preserve">oordinador de </w:t>
      </w:r>
      <w:r w:rsidR="008E547C">
        <w:rPr>
          <w:rFonts w:ascii="Arial" w:hAnsi="Arial" w:cs="Arial"/>
          <w:b/>
          <w:sz w:val="22"/>
          <w:szCs w:val="22"/>
          <w:lang w:val="es-PE"/>
        </w:rPr>
        <w:t>Arquitectura y Construcción</w:t>
      </w:r>
      <w:r w:rsidR="004D4117" w:rsidRPr="006C0DD1">
        <w:rPr>
          <w:rFonts w:ascii="Arial" w:hAnsi="Arial" w:cs="Arial"/>
          <w:b/>
          <w:sz w:val="22"/>
          <w:szCs w:val="22"/>
          <w:lang w:val="es-PE"/>
        </w:rPr>
        <w:t>.</w:t>
      </w:r>
    </w:p>
    <w:p w:rsidR="004D4117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Responsable del desarrollo del </w:t>
      </w:r>
      <w:r w:rsidR="004D4117" w:rsidRPr="006C0DD1">
        <w:rPr>
          <w:rFonts w:ascii="Arial" w:hAnsi="Arial" w:cs="Arial"/>
          <w:sz w:val="22"/>
          <w:szCs w:val="22"/>
          <w:lang w:val="es-PE"/>
        </w:rPr>
        <w:t xml:space="preserve">SI,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manteniendo la documentación técnica necesaria para el proceso de control de calidad. </w:t>
      </w:r>
    </w:p>
    <w:p w:rsidR="008D4C96" w:rsidRPr="006C0DD1" w:rsidRDefault="004D4117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lastRenderedPageBreak/>
        <w:t xml:space="preserve">Se encarga de </w:t>
      </w:r>
      <w:r w:rsidR="00F9231F" w:rsidRPr="006C0DD1">
        <w:rPr>
          <w:rFonts w:ascii="Arial" w:hAnsi="Arial" w:cs="Arial"/>
          <w:sz w:val="22"/>
          <w:szCs w:val="22"/>
          <w:lang w:val="es-PE"/>
        </w:rPr>
        <w:t xml:space="preserve">definir y solicitar la infraestructura tecnológica necesaria para el funcionamiento adecuado de los </w:t>
      </w:r>
      <w:r w:rsidRPr="006C0DD1">
        <w:rPr>
          <w:rFonts w:ascii="Arial" w:hAnsi="Arial" w:cs="Arial"/>
          <w:sz w:val="22"/>
          <w:szCs w:val="22"/>
          <w:lang w:val="es-PE"/>
        </w:rPr>
        <w:t>SI,</w:t>
      </w:r>
      <w:r w:rsidR="00F9231F" w:rsidRPr="006C0DD1">
        <w:rPr>
          <w:rFonts w:ascii="Arial" w:hAnsi="Arial" w:cs="Arial"/>
          <w:sz w:val="22"/>
          <w:szCs w:val="22"/>
          <w:lang w:val="es-PE"/>
        </w:rPr>
        <w:t xml:space="preserve"> ante </w:t>
      </w:r>
      <w:r w:rsidR="00C44D28" w:rsidRPr="006C0DD1">
        <w:rPr>
          <w:rFonts w:ascii="Arial" w:hAnsi="Arial" w:cs="Arial"/>
          <w:sz w:val="22"/>
          <w:szCs w:val="22"/>
          <w:lang w:val="es-PE"/>
        </w:rPr>
        <w:t xml:space="preserve">la OIT, así como de </w:t>
      </w:r>
      <w:r w:rsidR="00F9231F" w:rsidRPr="006C0DD1">
        <w:rPr>
          <w:rFonts w:ascii="Arial" w:hAnsi="Arial" w:cs="Arial"/>
          <w:sz w:val="22"/>
          <w:szCs w:val="22"/>
          <w:lang w:val="es-PE"/>
        </w:rPr>
        <w:t xml:space="preserve">detallar el proceso de entrega de objetos a la OIT para su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F9231F"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D56B96" w:rsidRDefault="00D56B96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BE2D22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>C</w:t>
      </w:r>
      <w:r w:rsidR="00DC66C7" w:rsidRPr="006C0DD1">
        <w:rPr>
          <w:rFonts w:ascii="Arial" w:hAnsi="Arial" w:cs="Arial"/>
          <w:b/>
          <w:sz w:val="22"/>
          <w:szCs w:val="22"/>
          <w:lang w:val="es-PE"/>
        </w:rPr>
        <w:t>oordinador de Calidad</w:t>
      </w:r>
    </w:p>
    <w:p w:rsidR="00A67A4E" w:rsidRPr="006C0DD1" w:rsidRDefault="004D4117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Responsable de </w:t>
      </w:r>
      <w:r w:rsidR="00BE2D22" w:rsidRPr="006C0DD1">
        <w:rPr>
          <w:rFonts w:ascii="Arial" w:hAnsi="Arial" w:cs="Arial"/>
          <w:sz w:val="22"/>
          <w:szCs w:val="22"/>
          <w:lang w:val="es-PE"/>
        </w:rPr>
        <w:t>supervisa</w:t>
      </w:r>
      <w:r w:rsidRPr="006C0DD1">
        <w:rPr>
          <w:rFonts w:ascii="Arial" w:hAnsi="Arial" w:cs="Arial"/>
          <w:sz w:val="22"/>
          <w:szCs w:val="22"/>
          <w:lang w:val="es-PE"/>
        </w:rPr>
        <w:t>r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 y verificar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la 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 calidad del producto desarrollado, comprobando el cumplimiento de estándares, listas de chequeo y calidad de </w:t>
      </w:r>
      <w:r w:rsidR="008D4C96" w:rsidRPr="006C0DD1">
        <w:rPr>
          <w:rFonts w:ascii="Arial" w:hAnsi="Arial" w:cs="Arial"/>
          <w:sz w:val="22"/>
          <w:szCs w:val="22"/>
          <w:lang w:val="es-PE"/>
        </w:rPr>
        <w:t xml:space="preserve">las 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funcionalidades del </w:t>
      </w:r>
      <w:r w:rsidR="008D4C96" w:rsidRPr="006C0DD1">
        <w:rPr>
          <w:rFonts w:ascii="Arial" w:hAnsi="Arial" w:cs="Arial"/>
          <w:sz w:val="22"/>
          <w:szCs w:val="22"/>
          <w:lang w:val="es-PE"/>
        </w:rPr>
        <w:t xml:space="preserve">SI 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y todos sus servicios. Da conformidad </w:t>
      </w:r>
      <w:r w:rsidRPr="006C0DD1">
        <w:rPr>
          <w:rFonts w:ascii="Arial" w:hAnsi="Arial" w:cs="Arial"/>
          <w:sz w:val="22"/>
          <w:szCs w:val="22"/>
          <w:lang w:val="es-PE"/>
        </w:rPr>
        <w:t>a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l producto según las especificaciones dadas y solicita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F930CA" w:rsidRPr="006C0DD1">
        <w:rPr>
          <w:rFonts w:ascii="Arial" w:hAnsi="Arial" w:cs="Arial"/>
          <w:sz w:val="22"/>
          <w:szCs w:val="22"/>
          <w:lang w:val="es-PE"/>
        </w:rPr>
        <w:t xml:space="preserve">, verificando que 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la documentación </w:t>
      </w:r>
      <w:r w:rsidR="00F930CA" w:rsidRPr="006C0DD1">
        <w:rPr>
          <w:rFonts w:ascii="Arial" w:hAnsi="Arial" w:cs="Arial"/>
          <w:sz w:val="22"/>
          <w:szCs w:val="22"/>
          <w:lang w:val="es-PE"/>
        </w:rPr>
        <w:t>requerida para el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BE2D22" w:rsidRPr="006C0DD1">
        <w:rPr>
          <w:rFonts w:ascii="Arial" w:hAnsi="Arial" w:cs="Arial"/>
          <w:sz w:val="22"/>
          <w:szCs w:val="22"/>
          <w:lang w:val="es-PE"/>
        </w:rPr>
        <w:t xml:space="preserve"> se elabore correctamente.</w:t>
      </w:r>
      <w:r w:rsidR="00674A53" w:rsidRPr="006C0DD1">
        <w:rPr>
          <w:rFonts w:ascii="Arial" w:hAnsi="Arial" w:cs="Arial"/>
          <w:sz w:val="22"/>
          <w:szCs w:val="22"/>
          <w:lang w:val="es-PE"/>
        </w:rPr>
        <w:t xml:space="preserve">  Asimismo, s</w:t>
      </w:r>
      <w:r w:rsidR="00A67A4E" w:rsidRPr="006C0DD1">
        <w:rPr>
          <w:rFonts w:ascii="Arial" w:hAnsi="Arial" w:cs="Arial"/>
          <w:sz w:val="22"/>
          <w:szCs w:val="22"/>
          <w:lang w:val="es-PE"/>
        </w:rPr>
        <w:t xml:space="preserve">e encarga de dar conformidad del SI luego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A67A4E" w:rsidRPr="006C0DD1">
        <w:rPr>
          <w:rFonts w:ascii="Arial" w:hAnsi="Arial" w:cs="Arial"/>
          <w:sz w:val="22"/>
          <w:szCs w:val="22"/>
          <w:lang w:val="es-PE"/>
        </w:rPr>
        <w:t>.</w:t>
      </w:r>
    </w:p>
    <w:p w:rsidR="00BE2D22" w:rsidRPr="006C0DD1" w:rsidRDefault="00DC66C7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>Analista  de Control de Calidad</w:t>
      </w:r>
      <w:r w:rsidR="00E15735" w:rsidRPr="006C0DD1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8D4C96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Responsable de realizar las  pruebas funcionales y técnicas a </w:t>
      </w:r>
      <w:r w:rsidR="00F9231F" w:rsidRPr="006C0DD1">
        <w:rPr>
          <w:rFonts w:ascii="Arial" w:hAnsi="Arial" w:cs="Arial"/>
          <w:sz w:val="22"/>
          <w:szCs w:val="22"/>
          <w:lang w:val="es-PE"/>
        </w:rPr>
        <w:t xml:space="preserve">los </w:t>
      </w:r>
      <w:r w:rsidR="00122B67" w:rsidRPr="006C0DD1">
        <w:rPr>
          <w:rFonts w:ascii="Arial" w:hAnsi="Arial" w:cs="Arial"/>
          <w:sz w:val="22"/>
          <w:szCs w:val="22"/>
          <w:lang w:val="es-PE"/>
        </w:rPr>
        <w:t xml:space="preserve">SI. </w:t>
      </w:r>
    </w:p>
    <w:p w:rsidR="008D4C96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>C</w:t>
      </w:r>
      <w:r w:rsidR="00DC66C7" w:rsidRPr="006C0DD1">
        <w:rPr>
          <w:rFonts w:ascii="Arial" w:hAnsi="Arial" w:cs="Arial"/>
          <w:b/>
          <w:sz w:val="22"/>
          <w:szCs w:val="22"/>
          <w:lang w:val="es-PE"/>
        </w:rPr>
        <w:t xml:space="preserve">oordinador de Operaciones </w:t>
      </w:r>
    </w:p>
    <w:p w:rsidR="00BE2D22" w:rsidRPr="006C0DD1" w:rsidRDefault="00BE2D22" w:rsidP="00BE2D22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Encargado de la conducción, planeamiento, administración y gestión del Centro de Cómputo del MEF</w:t>
      </w:r>
      <w:r w:rsidR="008D4C96" w:rsidRPr="006C0DD1">
        <w:rPr>
          <w:rFonts w:ascii="Arial" w:hAnsi="Arial" w:cs="Arial"/>
          <w:sz w:val="22"/>
          <w:szCs w:val="22"/>
          <w:lang w:val="es-PE"/>
        </w:rPr>
        <w:t xml:space="preserve"> y de coordinar las acciones correspondientes para la ejecución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8D4C96" w:rsidRPr="006C0DD1">
        <w:rPr>
          <w:rFonts w:ascii="Arial" w:hAnsi="Arial" w:cs="Arial"/>
          <w:sz w:val="22"/>
          <w:szCs w:val="22"/>
          <w:lang w:val="es-PE"/>
        </w:rPr>
        <w:t xml:space="preserve">.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BE2D22" w:rsidRPr="006C0DD1" w:rsidRDefault="00DC66C7" w:rsidP="00DC66C7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C0DD1">
        <w:rPr>
          <w:rFonts w:ascii="Arial" w:hAnsi="Arial" w:cs="Arial"/>
          <w:b/>
          <w:sz w:val="22"/>
          <w:szCs w:val="22"/>
          <w:lang w:val="es-PE"/>
        </w:rPr>
        <w:t xml:space="preserve">Responsable de </w:t>
      </w:r>
      <w:r w:rsidR="00BE2D22" w:rsidRPr="006C0DD1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931450" w:rsidRPr="006C0DD1">
        <w:rPr>
          <w:rFonts w:ascii="Arial" w:hAnsi="Arial" w:cs="Arial"/>
          <w:b/>
          <w:sz w:val="22"/>
          <w:szCs w:val="22"/>
          <w:lang w:val="es-PE"/>
        </w:rPr>
        <w:t>Pase a Producción</w:t>
      </w:r>
      <w:r w:rsidR="00BE2D22" w:rsidRPr="006C0DD1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FA6937" w:rsidRPr="006C0DD1" w:rsidRDefault="00C07AFB" w:rsidP="00FA6937">
      <w:pPr>
        <w:spacing w:before="120" w:after="240" w:line="240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Responsable de realizar los pases </w:t>
      </w:r>
      <w:r w:rsidR="00FA6937" w:rsidRPr="006C0DD1">
        <w:rPr>
          <w:rFonts w:ascii="Arial" w:hAnsi="Arial" w:cs="Arial"/>
          <w:sz w:val="22"/>
          <w:szCs w:val="22"/>
          <w:lang w:val="es-PE"/>
        </w:rPr>
        <w:t xml:space="preserve">de producción de los SI,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a los servidores de aplicaciones</w:t>
      </w:r>
      <w:r w:rsidR="00FA6937" w:rsidRPr="006C0DD1">
        <w:rPr>
          <w:rFonts w:ascii="Arial" w:hAnsi="Arial" w:cs="Arial"/>
          <w:sz w:val="22"/>
          <w:szCs w:val="22"/>
          <w:lang w:val="es-PE"/>
        </w:rPr>
        <w:t xml:space="preserve">, de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coordinar con el </w:t>
      </w:r>
      <w:r w:rsidR="006C41BA" w:rsidRPr="006C0DD1">
        <w:rPr>
          <w:rFonts w:ascii="Arial" w:hAnsi="Arial" w:cs="Arial"/>
          <w:sz w:val="22"/>
          <w:szCs w:val="22"/>
          <w:lang w:val="es-PE"/>
        </w:rPr>
        <w:t xml:space="preserve">DBA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y con el especialista en redes para </w:t>
      </w:r>
      <w:r w:rsidR="00FA6937" w:rsidRPr="006C0DD1">
        <w:rPr>
          <w:rFonts w:ascii="Arial" w:hAnsi="Arial" w:cs="Arial"/>
          <w:sz w:val="22"/>
          <w:szCs w:val="22"/>
          <w:lang w:val="es-PE"/>
        </w:rPr>
        <w:t xml:space="preserve">su ejecución. Además de registrar las incidencias y emitir los informes de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FA6937" w:rsidRPr="006C0DD1">
        <w:rPr>
          <w:rFonts w:ascii="Arial" w:hAnsi="Arial" w:cs="Arial"/>
          <w:sz w:val="22"/>
          <w:szCs w:val="22"/>
          <w:lang w:val="es-PE"/>
        </w:rPr>
        <w:t xml:space="preserve"> de los SI.  </w:t>
      </w:r>
    </w:p>
    <w:p w:rsidR="0064072F" w:rsidRPr="006C0DD1" w:rsidRDefault="0064072F" w:rsidP="006D0F02">
      <w:pPr>
        <w:pStyle w:val="Ttulo1"/>
        <w:widowControl/>
        <w:numPr>
          <w:ilvl w:val="0"/>
          <w:numId w:val="1"/>
        </w:numPr>
        <w:spacing w:after="240"/>
        <w:rPr>
          <w:rFonts w:cs="Arial"/>
          <w:sz w:val="22"/>
          <w:szCs w:val="22"/>
          <w:lang w:val="es-ES"/>
        </w:rPr>
      </w:pPr>
      <w:bookmarkStart w:id="12" w:name="_Toc408223711"/>
      <w:r w:rsidRPr="006C0DD1">
        <w:rPr>
          <w:rFonts w:cs="Arial"/>
          <w:sz w:val="22"/>
          <w:szCs w:val="22"/>
          <w:lang w:val="es-PE"/>
        </w:rPr>
        <w:t>Normas generales</w:t>
      </w:r>
      <w:bookmarkEnd w:id="12"/>
    </w:p>
    <w:p w:rsidR="00A32BCD" w:rsidRPr="006C0DD1" w:rsidRDefault="0064072F" w:rsidP="006D0F02">
      <w:pPr>
        <w:pStyle w:val="Prrafodelista"/>
        <w:widowControl/>
        <w:numPr>
          <w:ilvl w:val="0"/>
          <w:numId w:val="2"/>
        </w:numPr>
        <w:spacing w:before="240"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Las áreas involucradas en este procedimiento son</w:t>
      </w:r>
      <w:r w:rsidR="006652B7" w:rsidRPr="006C0DD1">
        <w:rPr>
          <w:rFonts w:ascii="Arial" w:hAnsi="Arial" w:cs="Arial"/>
          <w:sz w:val="22"/>
          <w:szCs w:val="22"/>
          <w:lang w:val="es-PE"/>
        </w:rPr>
        <w:t>: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302C1A" w:rsidRPr="006C0DD1">
        <w:rPr>
          <w:rFonts w:ascii="Arial" w:hAnsi="Arial" w:cs="Arial"/>
          <w:sz w:val="22"/>
          <w:szCs w:val="22"/>
          <w:lang w:val="es-PE"/>
        </w:rPr>
        <w:t xml:space="preserve">OSI </w:t>
      </w:r>
      <w:r w:rsidR="006652B7" w:rsidRPr="006C0DD1">
        <w:rPr>
          <w:rFonts w:ascii="Arial" w:hAnsi="Arial" w:cs="Arial"/>
          <w:sz w:val="22"/>
          <w:szCs w:val="22"/>
          <w:lang w:val="es-PE"/>
        </w:rPr>
        <w:t xml:space="preserve">y </w:t>
      </w:r>
      <w:r w:rsidR="00302C1A" w:rsidRPr="006C0DD1">
        <w:rPr>
          <w:rFonts w:ascii="Arial" w:hAnsi="Arial" w:cs="Arial"/>
          <w:sz w:val="22"/>
          <w:szCs w:val="22"/>
          <w:lang w:val="es-PE"/>
        </w:rPr>
        <w:t>OIT</w:t>
      </w:r>
      <w:r w:rsidR="00670213" w:rsidRPr="006C0DD1">
        <w:rPr>
          <w:rFonts w:ascii="Arial" w:hAnsi="Arial" w:cs="Arial"/>
          <w:sz w:val="22"/>
          <w:szCs w:val="22"/>
          <w:lang w:val="es-PE"/>
        </w:rPr>
        <w:t>.</w:t>
      </w:r>
    </w:p>
    <w:p w:rsidR="00A32BCD" w:rsidRPr="006C0DD1" w:rsidRDefault="00A32BCD" w:rsidP="006D0F02">
      <w:pPr>
        <w:pStyle w:val="Prrafodelista"/>
        <w:widowControl/>
        <w:numPr>
          <w:ilvl w:val="0"/>
          <w:numId w:val="2"/>
        </w:numPr>
        <w:spacing w:before="240"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Todo </w:t>
      </w:r>
      <w:r w:rsidR="001A3C0F" w:rsidRPr="006C0DD1">
        <w:rPr>
          <w:rFonts w:ascii="Arial" w:hAnsi="Arial" w:cs="Arial"/>
          <w:sz w:val="22"/>
          <w:szCs w:val="22"/>
          <w:lang w:val="es-PE"/>
        </w:rPr>
        <w:t>SI para la ejecución del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1A3C0F" w:rsidRPr="006C0DD1">
        <w:rPr>
          <w:rFonts w:ascii="Arial" w:hAnsi="Arial" w:cs="Arial"/>
          <w:sz w:val="22"/>
          <w:szCs w:val="22"/>
          <w:lang w:val="es-PE"/>
        </w:rPr>
        <w:t>,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debe contar </w:t>
      </w:r>
      <w:r w:rsidR="00507286" w:rsidRPr="006C0DD1">
        <w:rPr>
          <w:rFonts w:ascii="Arial" w:hAnsi="Arial" w:cs="Arial"/>
          <w:sz w:val="22"/>
          <w:szCs w:val="22"/>
          <w:lang w:val="es-PE"/>
        </w:rPr>
        <w:t xml:space="preserve">previamente </w:t>
      </w:r>
      <w:r w:rsidRPr="006C0DD1">
        <w:rPr>
          <w:rFonts w:ascii="Arial" w:hAnsi="Arial" w:cs="Arial"/>
          <w:sz w:val="22"/>
          <w:szCs w:val="22"/>
          <w:lang w:val="es-PE"/>
        </w:rPr>
        <w:t>con:</w:t>
      </w:r>
    </w:p>
    <w:p w:rsidR="00C44D28" w:rsidRPr="006C0DD1" w:rsidRDefault="00C44D28" w:rsidP="006D0F02">
      <w:pPr>
        <w:pStyle w:val="Prrafodelista"/>
        <w:widowControl/>
        <w:numPr>
          <w:ilvl w:val="0"/>
          <w:numId w:val="5"/>
        </w:numPr>
        <w:spacing w:line="240" w:lineRule="auto"/>
        <w:ind w:left="1418" w:hanging="425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Un registro en el Plan Anual de Implantación de SI, aplicable a t</w:t>
      </w:r>
      <w:r w:rsidR="006652B7" w:rsidRPr="006C0DD1">
        <w:rPr>
          <w:rFonts w:ascii="Arial" w:hAnsi="Arial" w:cs="Arial"/>
          <w:sz w:val="22"/>
          <w:szCs w:val="22"/>
          <w:lang w:val="es-PE"/>
        </w:rPr>
        <w:t xml:space="preserve">odo requerimiento que finalice en un SI para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1A3C0F" w:rsidRPr="006C0DD1" w:rsidRDefault="001A3C0F" w:rsidP="006D0F02">
      <w:pPr>
        <w:pStyle w:val="Prrafodelista"/>
        <w:widowControl/>
        <w:numPr>
          <w:ilvl w:val="0"/>
          <w:numId w:val="5"/>
        </w:numPr>
        <w:spacing w:line="240" w:lineRule="auto"/>
        <w:ind w:left="1418" w:hanging="425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análisis </w:t>
      </w:r>
      <w:r w:rsidR="00C44D28" w:rsidRPr="006C0DD1">
        <w:rPr>
          <w:rFonts w:ascii="Arial" w:hAnsi="Arial" w:cs="Arial"/>
          <w:sz w:val="22"/>
          <w:szCs w:val="22"/>
          <w:lang w:val="es-PE"/>
        </w:rPr>
        <w:t xml:space="preserve">detallado y </w:t>
      </w:r>
      <w:r w:rsidRPr="006C0DD1">
        <w:rPr>
          <w:rFonts w:ascii="Arial" w:hAnsi="Arial" w:cs="Arial"/>
          <w:sz w:val="22"/>
          <w:szCs w:val="22"/>
          <w:lang w:val="es-PE"/>
        </w:rPr>
        <w:t>explícito de la infraestructura tecnológica en el análisis de requerimiento del sistema</w:t>
      </w:r>
      <w:r w:rsidR="00DD6DD3" w:rsidRPr="006C0DD1">
        <w:rPr>
          <w:rFonts w:ascii="Arial" w:hAnsi="Arial" w:cs="Arial"/>
          <w:sz w:val="22"/>
          <w:szCs w:val="22"/>
          <w:lang w:val="es-PE"/>
        </w:rPr>
        <w:t>.</w:t>
      </w:r>
      <w:r w:rsidR="006652B7" w:rsidRPr="006C0DD1">
        <w:rPr>
          <w:rFonts w:ascii="Arial" w:hAnsi="Arial" w:cs="Arial"/>
          <w:sz w:val="22"/>
          <w:szCs w:val="22"/>
          <w:lang w:val="es-PE"/>
        </w:rPr>
        <w:t xml:space="preserve"> (Ficha de detalle de IT).</w:t>
      </w:r>
    </w:p>
    <w:p w:rsidR="001A3C0F" w:rsidRPr="006C0DD1" w:rsidRDefault="001A3C0F" w:rsidP="006D0F02">
      <w:pPr>
        <w:pStyle w:val="Prrafodelista"/>
        <w:widowControl/>
        <w:numPr>
          <w:ilvl w:val="0"/>
          <w:numId w:val="5"/>
        </w:numPr>
        <w:spacing w:line="240" w:lineRule="auto"/>
        <w:ind w:left="1418" w:hanging="425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La aprobación del aplicativo por parte del área de control de calidad (punto I</w:t>
      </w:r>
      <w:r w:rsidR="006652B7" w:rsidRPr="006C0DD1">
        <w:rPr>
          <w:rFonts w:ascii="Arial" w:hAnsi="Arial" w:cs="Arial"/>
          <w:sz w:val="22"/>
          <w:szCs w:val="22"/>
          <w:lang w:val="es-PE"/>
        </w:rPr>
        <w:t>V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del formato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>).</w:t>
      </w:r>
    </w:p>
    <w:p w:rsidR="00BD08A0" w:rsidRPr="006C0DD1" w:rsidRDefault="008C47E7" w:rsidP="006D0F02">
      <w:pPr>
        <w:pStyle w:val="Prrafodelista"/>
        <w:widowControl/>
        <w:numPr>
          <w:ilvl w:val="0"/>
          <w:numId w:val="2"/>
        </w:numPr>
        <w:spacing w:before="240" w:after="24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Los </w:t>
      </w:r>
      <w:r w:rsidR="00677179" w:rsidRPr="006C0DD1">
        <w:rPr>
          <w:rFonts w:ascii="Arial" w:hAnsi="Arial" w:cs="Arial"/>
          <w:sz w:val="22"/>
          <w:szCs w:val="22"/>
          <w:lang w:val="es-PE"/>
        </w:rPr>
        <w:t>SI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al pasarse a producción deberán haber obtenido </w:t>
      </w:r>
      <w:r w:rsidR="002F567F" w:rsidRPr="006C0DD1">
        <w:rPr>
          <w:rFonts w:ascii="Arial" w:hAnsi="Arial" w:cs="Arial"/>
          <w:sz w:val="22"/>
          <w:szCs w:val="22"/>
          <w:lang w:val="es-PE"/>
        </w:rPr>
        <w:t xml:space="preserve">la aprobación de control de calidad </w:t>
      </w:r>
      <w:r w:rsidRPr="006C0DD1">
        <w:rPr>
          <w:rFonts w:ascii="Arial" w:hAnsi="Arial" w:cs="Arial"/>
          <w:sz w:val="22"/>
          <w:szCs w:val="22"/>
          <w:lang w:val="es-PE"/>
        </w:rPr>
        <w:t>basado en</w:t>
      </w:r>
      <w:r w:rsidR="00677179" w:rsidRPr="006C0DD1">
        <w:rPr>
          <w:rFonts w:ascii="Arial" w:hAnsi="Arial" w:cs="Arial"/>
          <w:sz w:val="22"/>
          <w:szCs w:val="22"/>
          <w:lang w:val="es-PE"/>
        </w:rPr>
        <w:t xml:space="preserve"> los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estándares </w:t>
      </w:r>
      <w:r w:rsidR="00677179" w:rsidRPr="006C0DD1">
        <w:rPr>
          <w:rFonts w:ascii="Arial" w:hAnsi="Arial" w:cs="Arial"/>
          <w:sz w:val="22"/>
          <w:szCs w:val="22"/>
          <w:lang w:val="es-PE"/>
        </w:rPr>
        <w:t xml:space="preserve">de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las pruebas funcionales, técnicas y de seguridad.</w:t>
      </w:r>
    </w:p>
    <w:p w:rsidR="00677179" w:rsidRPr="006C0DD1" w:rsidRDefault="0058114B" w:rsidP="006D0F02">
      <w:pPr>
        <w:pStyle w:val="Prrafodelista"/>
        <w:widowControl/>
        <w:numPr>
          <w:ilvl w:val="0"/>
          <w:numId w:val="2"/>
        </w:numPr>
        <w:spacing w:before="100" w:after="24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lastRenderedPageBreak/>
        <w:t xml:space="preserve">Todo requerimiento de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debe efectuarse</w:t>
      </w:r>
      <w:r w:rsidR="00C44D28" w:rsidRPr="006C0DD1">
        <w:rPr>
          <w:rFonts w:ascii="Arial" w:hAnsi="Arial" w:cs="Arial"/>
          <w:sz w:val="22"/>
          <w:szCs w:val="22"/>
          <w:lang w:val="es-PE"/>
        </w:rPr>
        <w:t>,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 </w:t>
      </w:r>
      <w:r w:rsidR="002F567F" w:rsidRPr="006C0DD1">
        <w:rPr>
          <w:rFonts w:ascii="Arial" w:hAnsi="Arial" w:cs="Arial"/>
          <w:sz w:val="22"/>
          <w:szCs w:val="22"/>
          <w:lang w:val="es-PE"/>
        </w:rPr>
        <w:t>7</w:t>
      </w:r>
      <w:r w:rsidR="00C44D28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C07AFB" w:rsidRPr="006C0DD1">
        <w:rPr>
          <w:rFonts w:ascii="Arial" w:hAnsi="Arial" w:cs="Arial"/>
          <w:sz w:val="22"/>
          <w:szCs w:val="22"/>
          <w:lang w:val="es-PE"/>
        </w:rPr>
        <w:t>d</w:t>
      </w:r>
      <w:r w:rsidR="00C44D28" w:rsidRPr="006C0DD1">
        <w:rPr>
          <w:rFonts w:ascii="Arial" w:hAnsi="Arial" w:cs="Arial"/>
          <w:sz w:val="22"/>
          <w:szCs w:val="22"/>
          <w:lang w:val="es-PE"/>
        </w:rPr>
        <w:t>í</w:t>
      </w:r>
      <w:r w:rsidR="00C07AFB" w:rsidRPr="006C0DD1">
        <w:rPr>
          <w:rFonts w:ascii="Arial" w:hAnsi="Arial" w:cs="Arial"/>
          <w:sz w:val="22"/>
          <w:szCs w:val="22"/>
          <w:lang w:val="es-PE"/>
        </w:rPr>
        <w:t xml:space="preserve">as antes de su </w:t>
      </w:r>
      <w:r w:rsidR="00677179" w:rsidRPr="006C0DD1">
        <w:rPr>
          <w:rFonts w:ascii="Arial" w:hAnsi="Arial" w:cs="Arial"/>
          <w:sz w:val="22"/>
          <w:szCs w:val="22"/>
          <w:lang w:val="es-PE"/>
        </w:rPr>
        <w:t>ejecución.  P</w:t>
      </w:r>
      <w:r w:rsidR="00C07AFB" w:rsidRPr="006C0DD1">
        <w:rPr>
          <w:rFonts w:ascii="Arial" w:hAnsi="Arial" w:cs="Arial"/>
          <w:sz w:val="22"/>
          <w:szCs w:val="22"/>
          <w:lang w:val="es-PE"/>
        </w:rPr>
        <w:t>ara casos de urgencia con un m</w:t>
      </w:r>
      <w:r w:rsidR="00A32BCD" w:rsidRPr="006C0DD1">
        <w:rPr>
          <w:rFonts w:ascii="Arial" w:hAnsi="Arial" w:cs="Arial"/>
          <w:sz w:val="22"/>
          <w:szCs w:val="22"/>
          <w:lang w:val="es-PE"/>
        </w:rPr>
        <w:t>í</w:t>
      </w:r>
      <w:r w:rsidR="00C07AFB" w:rsidRPr="006C0DD1">
        <w:rPr>
          <w:rFonts w:ascii="Arial" w:hAnsi="Arial" w:cs="Arial"/>
          <w:sz w:val="22"/>
          <w:szCs w:val="22"/>
          <w:lang w:val="es-PE"/>
        </w:rPr>
        <w:t xml:space="preserve">nimo de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72 horas antes de su </w:t>
      </w:r>
      <w:r w:rsidR="00C07AFB" w:rsidRPr="006C0DD1">
        <w:rPr>
          <w:rFonts w:ascii="Arial" w:hAnsi="Arial" w:cs="Arial"/>
          <w:sz w:val="22"/>
          <w:szCs w:val="22"/>
          <w:lang w:val="es-PE"/>
        </w:rPr>
        <w:t>implantación</w:t>
      </w:r>
      <w:r w:rsidR="00677179" w:rsidRPr="006C0DD1">
        <w:rPr>
          <w:rFonts w:ascii="Arial" w:hAnsi="Arial" w:cs="Arial"/>
          <w:sz w:val="22"/>
          <w:szCs w:val="22"/>
          <w:lang w:val="es-PE"/>
        </w:rPr>
        <w:t xml:space="preserve">. </w:t>
      </w:r>
      <w:r w:rsidR="00643852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677179" w:rsidRPr="006C0DD1">
        <w:rPr>
          <w:rFonts w:ascii="Arial" w:hAnsi="Arial" w:cs="Arial"/>
          <w:sz w:val="22"/>
          <w:szCs w:val="22"/>
          <w:lang w:val="es-PE"/>
        </w:rPr>
        <w:t xml:space="preserve">La ejecución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 se </w:t>
      </w:r>
      <w:r w:rsidR="00677179" w:rsidRPr="006C0DD1">
        <w:rPr>
          <w:rFonts w:ascii="Arial" w:hAnsi="Arial" w:cs="Arial"/>
          <w:sz w:val="22"/>
          <w:szCs w:val="22"/>
          <w:lang w:val="es-PE"/>
        </w:rPr>
        <w:t xml:space="preserve">efectuará </w:t>
      </w:r>
      <w:r w:rsidR="00D77D00" w:rsidRPr="006C0DD1">
        <w:rPr>
          <w:rFonts w:ascii="Arial" w:hAnsi="Arial" w:cs="Arial"/>
          <w:sz w:val="22"/>
          <w:szCs w:val="22"/>
          <w:lang w:val="es-PE"/>
        </w:rPr>
        <w:t xml:space="preserve"> en horario posterior </w:t>
      </w:r>
      <w:r w:rsidR="0064072F" w:rsidRPr="006C0DD1">
        <w:rPr>
          <w:rFonts w:ascii="Arial" w:hAnsi="Arial" w:cs="Arial"/>
          <w:sz w:val="22"/>
          <w:szCs w:val="22"/>
          <w:lang w:val="es-PE"/>
        </w:rPr>
        <w:t xml:space="preserve"> a las 20:00 horas</w:t>
      </w:r>
      <w:r w:rsidR="00D77D00"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643852" w:rsidRPr="006C0DD1" w:rsidRDefault="0007694D" w:rsidP="006D0F02">
      <w:pPr>
        <w:pStyle w:val="Prrafodelista"/>
        <w:widowControl/>
        <w:numPr>
          <w:ilvl w:val="0"/>
          <w:numId w:val="2"/>
        </w:numPr>
        <w:spacing w:before="240" w:after="24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área de cómputo de la OIT, deberá efectuar la 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configuración adecuada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del ambiente de producción, según las 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necesidades de capacidad operativa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dados por el área de arquitectura y construcción de 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la </w:t>
      </w:r>
      <w:r w:rsidRPr="006C0DD1">
        <w:rPr>
          <w:rFonts w:ascii="Arial" w:hAnsi="Arial" w:cs="Arial"/>
          <w:sz w:val="22"/>
          <w:szCs w:val="22"/>
          <w:lang w:val="es-PE"/>
        </w:rPr>
        <w:t>OSI</w:t>
      </w:r>
      <w:r w:rsidR="00621187" w:rsidRPr="006C0DD1">
        <w:rPr>
          <w:rFonts w:ascii="Arial" w:hAnsi="Arial" w:cs="Arial"/>
          <w:sz w:val="22"/>
          <w:szCs w:val="22"/>
          <w:lang w:val="es-PE"/>
        </w:rPr>
        <w:t xml:space="preserve"> en la definición del análisis de requerimiento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</w:t>
      </w:r>
      <w:r w:rsidR="00643852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6652B7" w:rsidRPr="006C0DD1">
        <w:rPr>
          <w:rFonts w:ascii="Arial" w:hAnsi="Arial" w:cs="Arial"/>
          <w:sz w:val="22"/>
          <w:szCs w:val="22"/>
          <w:lang w:val="es-PE"/>
        </w:rPr>
        <w:t>Estos datos se confirma</w:t>
      </w:r>
      <w:r w:rsidR="00DE0DFE" w:rsidRPr="006C0DD1">
        <w:rPr>
          <w:rFonts w:ascii="Arial" w:hAnsi="Arial" w:cs="Arial"/>
          <w:sz w:val="22"/>
          <w:szCs w:val="22"/>
          <w:lang w:val="es-PE"/>
        </w:rPr>
        <w:t>rán al inicio del desarrollo de la solución informática.</w:t>
      </w:r>
    </w:p>
    <w:p w:rsidR="0064072F" w:rsidRPr="006C0DD1" w:rsidRDefault="00116D65" w:rsidP="006D0F02">
      <w:pPr>
        <w:pStyle w:val="Prrafodelista"/>
        <w:widowControl/>
        <w:numPr>
          <w:ilvl w:val="0"/>
          <w:numId w:val="2"/>
        </w:numPr>
        <w:spacing w:before="100"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Las coordinaciones con el área de computo para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será al cor</w:t>
      </w:r>
      <w:r w:rsidR="0064072F" w:rsidRPr="006C0DD1">
        <w:rPr>
          <w:rFonts w:ascii="Arial" w:hAnsi="Arial" w:cs="Arial"/>
          <w:sz w:val="22"/>
          <w:szCs w:val="22"/>
          <w:lang w:val="es-PE"/>
        </w:rPr>
        <w:t xml:space="preserve">reo electrónico </w:t>
      </w:r>
      <w:hyperlink r:id="rId14" w:history="1">
        <w:r w:rsidR="0064072F" w:rsidRPr="006C0DD1">
          <w:rPr>
            <w:rStyle w:val="Hipervnculo"/>
            <w:rFonts w:ascii="Arial" w:hAnsi="Arial" w:cs="Arial"/>
            <w:sz w:val="22"/>
            <w:szCs w:val="22"/>
            <w:lang w:val="es-PE"/>
          </w:rPr>
          <w:t>cómputo@mef.gob.pe</w:t>
        </w:r>
      </w:hyperlink>
      <w:r w:rsidR="0064072F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302C1A"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B37FCB" w:rsidRPr="006C0DD1" w:rsidRDefault="00B37FCB" w:rsidP="00B37FCB">
      <w:pPr>
        <w:widowControl/>
        <w:spacing w:before="100" w:after="120" w:line="24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303683" w:rsidRPr="006C0DD1" w:rsidRDefault="002F0A31" w:rsidP="006D0F02">
      <w:pPr>
        <w:pStyle w:val="Ttulo1"/>
        <w:numPr>
          <w:ilvl w:val="0"/>
          <w:numId w:val="6"/>
        </w:numPr>
        <w:spacing w:before="240" w:after="120"/>
        <w:rPr>
          <w:rFonts w:cs="Arial"/>
          <w:sz w:val="22"/>
          <w:szCs w:val="22"/>
          <w:lang w:val="es-ES"/>
        </w:rPr>
      </w:pPr>
      <w:bookmarkStart w:id="13" w:name="_Toc408223712"/>
      <w:r w:rsidRPr="006C0DD1">
        <w:rPr>
          <w:rFonts w:cs="Arial"/>
          <w:sz w:val="22"/>
          <w:szCs w:val="22"/>
          <w:lang w:val="es-ES"/>
        </w:rPr>
        <w:t>Procedimiento</w:t>
      </w:r>
      <w:r w:rsidR="00303683" w:rsidRPr="006C0DD1">
        <w:rPr>
          <w:rFonts w:cs="Arial"/>
          <w:sz w:val="22"/>
          <w:szCs w:val="22"/>
          <w:lang w:val="es-ES"/>
        </w:rPr>
        <w:t>.</w:t>
      </w:r>
      <w:bookmarkEnd w:id="13"/>
    </w:p>
    <w:p w:rsidR="00114576" w:rsidRPr="006C0DD1" w:rsidRDefault="00303683" w:rsidP="00514173">
      <w:pPr>
        <w:pStyle w:val="Ttulo2"/>
        <w:numPr>
          <w:ilvl w:val="2"/>
          <w:numId w:val="6"/>
        </w:numPr>
        <w:spacing w:before="240" w:after="120" w:line="360" w:lineRule="auto"/>
        <w:ind w:left="993" w:hanging="567"/>
        <w:rPr>
          <w:rFonts w:cs="Arial"/>
          <w:sz w:val="22"/>
          <w:szCs w:val="22"/>
          <w:lang w:val="es-PE"/>
        </w:rPr>
      </w:pPr>
      <w:r w:rsidRPr="006C0DD1">
        <w:rPr>
          <w:rFonts w:cs="Arial"/>
          <w:sz w:val="22"/>
          <w:szCs w:val="22"/>
          <w:lang w:val="es-PE"/>
        </w:rPr>
        <w:t>Flujo básico</w:t>
      </w:r>
      <w:r w:rsidR="00300E34" w:rsidRPr="006C0DD1">
        <w:rPr>
          <w:rFonts w:cs="Arial"/>
          <w:sz w:val="22"/>
          <w:szCs w:val="22"/>
          <w:lang w:val="es-PE"/>
        </w:rPr>
        <w:t xml:space="preserve"> para sistemas desarrollados por OGTI</w:t>
      </w:r>
      <w:r w:rsidRPr="006C0DD1">
        <w:rPr>
          <w:rFonts w:cs="Arial"/>
          <w:sz w:val="22"/>
          <w:szCs w:val="22"/>
          <w:lang w:val="es-PE"/>
        </w:rPr>
        <w:t>.</w:t>
      </w:r>
    </w:p>
    <w:bookmarkEnd w:id="5"/>
    <w:bookmarkEnd w:id="6"/>
    <w:bookmarkEnd w:id="7"/>
    <w:p w:rsidR="00157268" w:rsidRPr="006C0DD1" w:rsidRDefault="00A350E4" w:rsidP="00514173">
      <w:pPr>
        <w:pStyle w:val="Ttulo3"/>
        <w:spacing w:after="120" w:line="360" w:lineRule="auto"/>
        <w:ind w:left="567" w:hanging="141"/>
        <w:rPr>
          <w:rFonts w:cs="Arial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>7.1.1</w:t>
      </w:r>
      <w:r w:rsidR="00C44D28" w:rsidRPr="006C0DD1">
        <w:rPr>
          <w:rFonts w:cs="Arial"/>
          <w:b/>
          <w:i w:val="0"/>
          <w:sz w:val="22"/>
          <w:szCs w:val="22"/>
          <w:lang w:val="es-PE"/>
        </w:rPr>
        <w:t xml:space="preserve">   </w:t>
      </w:r>
      <w:r w:rsidR="0053593B" w:rsidRPr="006C0DD1">
        <w:rPr>
          <w:rFonts w:cs="Arial"/>
          <w:b/>
          <w:i w:val="0"/>
          <w:sz w:val="22"/>
          <w:szCs w:val="22"/>
          <w:lang w:val="es-PE"/>
        </w:rPr>
        <w:t>Liberación del producto.</w:t>
      </w:r>
      <w:r w:rsidR="0053593B" w:rsidRPr="006C0DD1">
        <w:rPr>
          <w:rFonts w:cs="Arial"/>
          <w:sz w:val="22"/>
          <w:szCs w:val="22"/>
          <w:lang w:val="es-PE"/>
        </w:rPr>
        <w:t xml:space="preserve"> </w:t>
      </w:r>
    </w:p>
    <w:p w:rsidR="008D0113" w:rsidRPr="006C0DD1" w:rsidRDefault="008D0113" w:rsidP="00B36ADD">
      <w:pPr>
        <w:pStyle w:val="Prrafodelista"/>
        <w:widowControl/>
        <w:spacing w:before="100" w:after="12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Una vez culminada la construcción del sistema, el</w:t>
      </w:r>
      <w:r w:rsidR="005069AA"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7402B5">
        <w:rPr>
          <w:rFonts w:ascii="Arial" w:hAnsi="Arial" w:cs="Arial"/>
          <w:sz w:val="22"/>
          <w:szCs w:val="22"/>
          <w:lang w:val="es-PE"/>
        </w:rPr>
        <w:t>Coordinador de Arquitectura y Construcción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procede a designar un responsable para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 </w:t>
      </w:r>
    </w:p>
    <w:p w:rsidR="00A54A71" w:rsidRPr="006C0DD1" w:rsidRDefault="008D0113" w:rsidP="00B36ADD">
      <w:pPr>
        <w:pStyle w:val="Prrafodelista"/>
        <w:widowControl/>
        <w:spacing w:before="100" w:after="12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Responsable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>, re</w:t>
      </w:r>
      <w:r w:rsidR="003353EB" w:rsidRPr="006C0DD1">
        <w:rPr>
          <w:rFonts w:ascii="Arial" w:hAnsi="Arial" w:cs="Arial"/>
          <w:sz w:val="22"/>
          <w:szCs w:val="22"/>
          <w:lang w:val="es-PE"/>
        </w:rPr>
        <w:t xml:space="preserve">cibe </w:t>
      </w:r>
      <w:r w:rsidR="00A54A71" w:rsidRPr="006C0DD1">
        <w:rPr>
          <w:rFonts w:ascii="Arial" w:hAnsi="Arial" w:cs="Arial"/>
          <w:sz w:val="22"/>
          <w:szCs w:val="22"/>
          <w:lang w:val="es-PE"/>
        </w:rPr>
        <w:t>el versionamiento de</w:t>
      </w:r>
      <w:r w:rsidR="00DD6DD3" w:rsidRPr="006C0DD1">
        <w:rPr>
          <w:rFonts w:ascii="Arial" w:hAnsi="Arial" w:cs="Arial"/>
          <w:sz w:val="22"/>
          <w:szCs w:val="22"/>
          <w:lang w:val="es-PE"/>
        </w:rPr>
        <w:t>l producto (SI)</w:t>
      </w:r>
      <w:r w:rsidR="00A54A71" w:rsidRPr="006C0DD1">
        <w:rPr>
          <w:rFonts w:ascii="Arial" w:hAnsi="Arial" w:cs="Arial"/>
          <w:sz w:val="22"/>
          <w:szCs w:val="22"/>
          <w:lang w:val="es-PE"/>
        </w:rPr>
        <w:t xml:space="preserve"> y/o el link de almacenamiento, asegurándose que los productos recibidos estén conformes</w:t>
      </w:r>
      <w:r w:rsidR="00923C53" w:rsidRPr="006C0DD1">
        <w:rPr>
          <w:rFonts w:ascii="Arial" w:hAnsi="Arial" w:cs="Arial"/>
          <w:sz w:val="22"/>
          <w:szCs w:val="22"/>
          <w:lang w:val="es-PE"/>
        </w:rPr>
        <w:t xml:space="preserve"> y procede a </w:t>
      </w:r>
      <w:r w:rsidR="00BA0187" w:rsidRPr="006C0DD1">
        <w:rPr>
          <w:rFonts w:ascii="Arial" w:hAnsi="Arial" w:cs="Arial"/>
          <w:sz w:val="22"/>
          <w:szCs w:val="22"/>
          <w:lang w:val="es-PE"/>
        </w:rPr>
        <w:t>entreg</w:t>
      </w:r>
      <w:r w:rsidR="00923C53" w:rsidRPr="006C0DD1">
        <w:rPr>
          <w:rFonts w:ascii="Arial" w:hAnsi="Arial" w:cs="Arial"/>
          <w:sz w:val="22"/>
          <w:szCs w:val="22"/>
          <w:lang w:val="es-PE"/>
        </w:rPr>
        <w:t>ar el producto liberado (Instaladores, UpDate, Scripts</w:t>
      </w:r>
      <w:r w:rsidR="00BA0187" w:rsidRPr="006C0DD1">
        <w:rPr>
          <w:rFonts w:ascii="Arial" w:hAnsi="Arial" w:cs="Arial"/>
          <w:sz w:val="22"/>
          <w:szCs w:val="22"/>
          <w:lang w:val="es-PE"/>
        </w:rPr>
        <w:t>)</w:t>
      </w:r>
      <w:r w:rsidR="00765755" w:rsidRPr="006C0DD1">
        <w:rPr>
          <w:rFonts w:ascii="Arial" w:hAnsi="Arial" w:cs="Arial"/>
          <w:sz w:val="22"/>
          <w:szCs w:val="22"/>
          <w:lang w:val="es-PE"/>
        </w:rPr>
        <w:t>.</w:t>
      </w:r>
    </w:p>
    <w:p w:rsidR="00CC4A37" w:rsidRPr="006C0DD1" w:rsidRDefault="00CC4A37" w:rsidP="00B36ADD">
      <w:pPr>
        <w:pStyle w:val="Prrafodelista"/>
        <w:widowControl/>
        <w:spacing w:before="100" w:after="12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El producto es entregado paralelamente a:</w:t>
      </w:r>
    </w:p>
    <w:p w:rsidR="00CC4A37" w:rsidRPr="006C0DD1" w:rsidRDefault="00CC4A37" w:rsidP="006D0F02">
      <w:pPr>
        <w:pStyle w:val="Prrafodelista"/>
        <w:widowControl/>
        <w:numPr>
          <w:ilvl w:val="0"/>
          <w:numId w:val="5"/>
        </w:numPr>
        <w:spacing w:line="240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Control de calidad para las pruebas funcionales. </w:t>
      </w:r>
    </w:p>
    <w:p w:rsidR="00CC4A37" w:rsidRPr="006C0DD1" w:rsidRDefault="00E53574" w:rsidP="006D0F02">
      <w:pPr>
        <w:pStyle w:val="Prrafodelista"/>
        <w:widowControl/>
        <w:numPr>
          <w:ilvl w:val="0"/>
          <w:numId w:val="5"/>
        </w:numPr>
        <w:spacing w:line="240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OIT</w:t>
      </w:r>
      <w:r w:rsidR="00CC4A37" w:rsidRPr="006C0DD1">
        <w:rPr>
          <w:rFonts w:ascii="Arial" w:hAnsi="Arial" w:cs="Arial"/>
          <w:sz w:val="22"/>
          <w:szCs w:val="22"/>
          <w:lang w:val="es-PE"/>
        </w:rPr>
        <w:t xml:space="preserve">, para las pruebas técnicas y de seguridad. </w:t>
      </w:r>
    </w:p>
    <w:p w:rsidR="00DD6DD3" w:rsidRPr="006C0DD1" w:rsidRDefault="00DD6DD3" w:rsidP="00B36ADD">
      <w:pPr>
        <w:pStyle w:val="Ttulo3"/>
        <w:tabs>
          <w:tab w:val="left" w:pos="567"/>
        </w:tabs>
        <w:spacing w:after="120"/>
        <w:ind w:left="567" w:hanging="567"/>
        <w:rPr>
          <w:rFonts w:cs="Arial"/>
          <w:b/>
          <w:i w:val="0"/>
          <w:sz w:val="22"/>
          <w:szCs w:val="22"/>
          <w:lang w:val="es-PE"/>
        </w:rPr>
      </w:pPr>
    </w:p>
    <w:p w:rsidR="006C0B38" w:rsidRPr="006C0DD1" w:rsidRDefault="00DD6DD3" w:rsidP="00514173">
      <w:pPr>
        <w:pStyle w:val="Ttulo3"/>
        <w:spacing w:after="120"/>
        <w:ind w:left="993" w:hanging="567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>7</w:t>
      </w:r>
      <w:r w:rsidR="00645521" w:rsidRPr="006C0DD1">
        <w:rPr>
          <w:rFonts w:cs="Arial"/>
          <w:b/>
          <w:i w:val="0"/>
          <w:sz w:val="22"/>
          <w:szCs w:val="22"/>
          <w:lang w:val="es-PE"/>
        </w:rPr>
        <w:t>.1.</w:t>
      </w:r>
      <w:r w:rsidR="00BE2D22" w:rsidRPr="006C0DD1">
        <w:rPr>
          <w:rFonts w:cs="Arial"/>
          <w:b/>
          <w:i w:val="0"/>
          <w:sz w:val="22"/>
          <w:szCs w:val="22"/>
          <w:lang w:val="es-PE"/>
        </w:rPr>
        <w:t>2</w:t>
      </w:r>
      <w:r w:rsidR="00645521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="00B36ADD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="006C0B38" w:rsidRPr="006C0DD1">
        <w:rPr>
          <w:rFonts w:cs="Arial"/>
          <w:b/>
          <w:i w:val="0"/>
          <w:sz w:val="22"/>
          <w:szCs w:val="22"/>
          <w:lang w:val="es-PE"/>
        </w:rPr>
        <w:t>Ejecución de pruebas funcionales</w:t>
      </w:r>
      <w:r w:rsidR="009770DA" w:rsidRPr="006C0DD1">
        <w:rPr>
          <w:rFonts w:cs="Arial"/>
          <w:b/>
          <w:i w:val="0"/>
          <w:sz w:val="22"/>
          <w:szCs w:val="22"/>
          <w:lang w:val="es-PE"/>
        </w:rPr>
        <w:t>.</w:t>
      </w:r>
    </w:p>
    <w:p w:rsidR="006C0B38" w:rsidRPr="006C0DD1" w:rsidRDefault="006C0B38" w:rsidP="00CD78A1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trabajo del área de Control de Calidad, consiste en la revisión de los aspectos funcionales del sistema,  para que el entregable sea liberado con un nivel de errores </w:t>
      </w:r>
      <w:r w:rsidR="00E76616" w:rsidRPr="006C0DD1">
        <w:rPr>
          <w:rFonts w:ascii="Arial" w:hAnsi="Arial" w:cs="Arial"/>
          <w:sz w:val="22"/>
          <w:szCs w:val="22"/>
          <w:lang w:val="es-PE"/>
        </w:rPr>
        <w:t>cero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 </w:t>
      </w:r>
    </w:p>
    <w:p w:rsidR="00DD6DD3" w:rsidRPr="006C0DD1" w:rsidRDefault="006C0B38" w:rsidP="00CD78A1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coordinador de Control de Calidad asigna el equipo revisor del </w:t>
      </w:r>
      <w:r w:rsidR="00A22532" w:rsidRPr="006C0DD1">
        <w:rPr>
          <w:rFonts w:ascii="Arial" w:hAnsi="Arial" w:cs="Arial"/>
          <w:sz w:val="22"/>
          <w:szCs w:val="22"/>
          <w:lang w:val="es-PE"/>
        </w:rPr>
        <w:t>SI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 </w:t>
      </w:r>
    </w:p>
    <w:p w:rsidR="00E76616" w:rsidRPr="006C0DD1" w:rsidRDefault="006C0B38" w:rsidP="00CD78A1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De existir</w:t>
      </w:r>
      <w:r w:rsidR="00674A53" w:rsidRPr="006C0DD1">
        <w:rPr>
          <w:rFonts w:ascii="Arial" w:hAnsi="Arial" w:cs="Arial"/>
          <w:sz w:val="22"/>
          <w:szCs w:val="22"/>
          <w:lang w:val="es-PE"/>
        </w:rPr>
        <w:t xml:space="preserve"> observaciones</w:t>
      </w:r>
      <w:r w:rsidR="00EB2401" w:rsidRPr="006C0DD1">
        <w:rPr>
          <w:rFonts w:ascii="Arial" w:hAnsi="Arial" w:cs="Arial"/>
          <w:sz w:val="22"/>
          <w:szCs w:val="22"/>
          <w:lang w:val="es-PE"/>
        </w:rPr>
        <w:t>, e</w:t>
      </w:r>
      <w:r w:rsidRPr="006C0DD1">
        <w:rPr>
          <w:rFonts w:ascii="Arial" w:hAnsi="Arial" w:cs="Arial"/>
          <w:sz w:val="22"/>
          <w:szCs w:val="22"/>
          <w:lang w:val="es-PE"/>
        </w:rPr>
        <w:t>l coordinador de C</w:t>
      </w:r>
      <w:r w:rsidR="00DD6DD3" w:rsidRPr="006C0DD1">
        <w:rPr>
          <w:rFonts w:ascii="Arial" w:hAnsi="Arial" w:cs="Arial"/>
          <w:sz w:val="22"/>
          <w:szCs w:val="22"/>
          <w:lang w:val="es-PE"/>
        </w:rPr>
        <w:t xml:space="preserve">ontrol de </w:t>
      </w:r>
      <w:r w:rsidRPr="006C0DD1">
        <w:rPr>
          <w:rFonts w:ascii="Arial" w:hAnsi="Arial" w:cs="Arial"/>
          <w:sz w:val="22"/>
          <w:szCs w:val="22"/>
          <w:lang w:val="es-PE"/>
        </w:rPr>
        <w:t>C</w:t>
      </w:r>
      <w:r w:rsidR="00DD6DD3" w:rsidRPr="006C0DD1">
        <w:rPr>
          <w:rFonts w:ascii="Arial" w:hAnsi="Arial" w:cs="Arial"/>
          <w:sz w:val="22"/>
          <w:szCs w:val="22"/>
          <w:lang w:val="es-PE"/>
        </w:rPr>
        <w:t>alidad,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solicitará el levantamiento de observaciones, mediante un e-mail al </w:t>
      </w:r>
      <w:r w:rsidR="007402B5">
        <w:rPr>
          <w:rFonts w:ascii="Arial" w:hAnsi="Arial" w:cs="Arial"/>
          <w:sz w:val="22"/>
          <w:szCs w:val="22"/>
          <w:lang w:val="es-PE"/>
        </w:rPr>
        <w:t>Coordinador de Arquitectura y Construcción</w:t>
      </w:r>
      <w:r w:rsidR="00E76616" w:rsidRPr="006C0DD1">
        <w:rPr>
          <w:rFonts w:ascii="Arial" w:hAnsi="Arial" w:cs="Arial"/>
          <w:sz w:val="22"/>
          <w:szCs w:val="22"/>
          <w:lang w:val="es-PE"/>
        </w:rPr>
        <w:t xml:space="preserve"> con comunicación al Responsable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A22532" w:rsidRPr="006C0DD1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6C0B38" w:rsidRPr="006C0DD1" w:rsidRDefault="00A22532" w:rsidP="009770DA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Una vez que el SI está libre de errores, se </w:t>
      </w:r>
      <w:r w:rsidR="006C0B38" w:rsidRPr="006C0DD1">
        <w:rPr>
          <w:rFonts w:ascii="Arial" w:hAnsi="Arial" w:cs="Arial"/>
          <w:sz w:val="22"/>
          <w:szCs w:val="22"/>
          <w:lang w:val="es-ES"/>
        </w:rPr>
        <w:t xml:space="preserve"> compila </w:t>
      </w:r>
      <w:r w:rsidR="00EB2401" w:rsidRPr="006C0DD1">
        <w:rPr>
          <w:rFonts w:ascii="Arial" w:hAnsi="Arial" w:cs="Arial"/>
          <w:sz w:val="22"/>
          <w:szCs w:val="22"/>
          <w:lang w:val="es-ES"/>
        </w:rPr>
        <w:t xml:space="preserve">la versión final </w:t>
      </w:r>
      <w:r w:rsidR="004F6D2D" w:rsidRPr="006C0DD1">
        <w:rPr>
          <w:rFonts w:ascii="Arial" w:hAnsi="Arial" w:cs="Arial"/>
          <w:sz w:val="22"/>
          <w:szCs w:val="22"/>
          <w:lang w:val="es-ES"/>
        </w:rPr>
        <w:t xml:space="preserve">y se procede con la </w:t>
      </w:r>
      <w:r w:rsidR="00A7029A" w:rsidRPr="006C0DD1">
        <w:rPr>
          <w:rFonts w:ascii="Arial" w:hAnsi="Arial" w:cs="Arial"/>
          <w:sz w:val="22"/>
          <w:szCs w:val="22"/>
          <w:lang w:val="es-ES"/>
        </w:rPr>
        <w:t xml:space="preserve">entrega del producto a OIT. </w:t>
      </w:r>
    </w:p>
    <w:p w:rsidR="00645521" w:rsidRPr="006C0DD1" w:rsidRDefault="00DD6DD3" w:rsidP="00514173">
      <w:pPr>
        <w:pStyle w:val="Ttulo3"/>
        <w:spacing w:after="120"/>
        <w:ind w:left="709" w:hanging="283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lastRenderedPageBreak/>
        <w:t>7</w:t>
      </w:r>
      <w:r w:rsidR="00920E62" w:rsidRPr="006C0DD1">
        <w:rPr>
          <w:rFonts w:cs="Arial"/>
          <w:b/>
          <w:i w:val="0"/>
          <w:sz w:val="22"/>
          <w:szCs w:val="22"/>
          <w:lang w:val="es-PE"/>
        </w:rPr>
        <w:t xml:space="preserve">.1.3 </w:t>
      </w:r>
      <w:r w:rsidR="00BE2D22" w:rsidRPr="006C0DD1">
        <w:rPr>
          <w:rFonts w:cs="Arial"/>
          <w:b/>
          <w:i w:val="0"/>
          <w:sz w:val="22"/>
          <w:szCs w:val="22"/>
          <w:lang w:val="es-PE"/>
        </w:rPr>
        <w:t>Ejecución de pruebas</w:t>
      </w:r>
      <w:r w:rsidR="006C0B38" w:rsidRPr="006C0DD1">
        <w:rPr>
          <w:rFonts w:cs="Arial"/>
          <w:b/>
          <w:i w:val="0"/>
          <w:sz w:val="22"/>
          <w:szCs w:val="22"/>
          <w:lang w:val="es-PE"/>
        </w:rPr>
        <w:t xml:space="preserve"> técnicas y de seguridad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 xml:space="preserve"> de los SI de OGTI</w:t>
      </w:r>
      <w:r w:rsidR="006C0B38" w:rsidRPr="006C0DD1">
        <w:rPr>
          <w:rFonts w:cs="Arial"/>
          <w:b/>
          <w:i w:val="0"/>
          <w:sz w:val="22"/>
          <w:szCs w:val="22"/>
          <w:lang w:val="es-PE"/>
        </w:rPr>
        <w:t xml:space="preserve">. </w:t>
      </w:r>
      <w:r w:rsidR="00BE2D22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</w:p>
    <w:p w:rsidR="00E76616" w:rsidRPr="006C0DD1" w:rsidRDefault="003F470D" w:rsidP="0007552F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</w:t>
      </w:r>
      <w:r w:rsidR="00EB2401" w:rsidRPr="006C0DD1">
        <w:rPr>
          <w:rFonts w:ascii="Arial" w:hAnsi="Arial" w:cs="Arial"/>
          <w:sz w:val="22"/>
          <w:szCs w:val="22"/>
          <w:lang w:val="es-PE"/>
        </w:rPr>
        <w:t xml:space="preserve">Jefe de la OIT,  </w:t>
      </w:r>
      <w:r w:rsidR="00E76616" w:rsidRPr="006C0DD1">
        <w:rPr>
          <w:rFonts w:ascii="Arial" w:hAnsi="Arial" w:cs="Arial"/>
          <w:sz w:val="22"/>
          <w:szCs w:val="22"/>
          <w:lang w:val="es-PE"/>
        </w:rPr>
        <w:t xml:space="preserve">recibe el ejecutable y procede a designar un responsable para la ejecución de las pruebas técnicas y de seguridad.   </w:t>
      </w:r>
    </w:p>
    <w:p w:rsidR="00AD7A9F" w:rsidRPr="006C0DD1" w:rsidRDefault="00E76616" w:rsidP="0007552F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El responsable de</w:t>
      </w:r>
      <w:r w:rsidR="00674A53" w:rsidRPr="006C0DD1">
        <w:rPr>
          <w:rFonts w:ascii="Arial" w:hAnsi="Arial" w:cs="Arial"/>
          <w:sz w:val="22"/>
          <w:szCs w:val="22"/>
          <w:lang w:val="es-PE"/>
        </w:rPr>
        <w:t>l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p</w:t>
      </w:r>
      <w:r w:rsidR="004F2C78" w:rsidRPr="006C0DD1">
        <w:rPr>
          <w:rFonts w:ascii="Arial" w:hAnsi="Arial" w:cs="Arial"/>
          <w:sz w:val="22"/>
          <w:szCs w:val="22"/>
          <w:lang w:val="es-PE"/>
        </w:rPr>
        <w:t xml:space="preserve">rocede a </w:t>
      </w:r>
      <w:r w:rsidR="00B61E7C" w:rsidRPr="006C0DD1">
        <w:rPr>
          <w:rFonts w:ascii="Arial" w:hAnsi="Arial" w:cs="Arial"/>
          <w:sz w:val="22"/>
          <w:szCs w:val="22"/>
          <w:lang w:val="es-PE"/>
        </w:rPr>
        <w:t xml:space="preserve">verificar el recurso y </w:t>
      </w:r>
      <w:r w:rsidR="005069AA" w:rsidRPr="006C0DD1">
        <w:rPr>
          <w:rFonts w:ascii="Arial" w:hAnsi="Arial" w:cs="Arial"/>
          <w:sz w:val="22"/>
          <w:szCs w:val="22"/>
          <w:lang w:val="es-PE"/>
        </w:rPr>
        <w:t xml:space="preserve">disponer </w:t>
      </w:r>
      <w:r w:rsidR="00060E8D" w:rsidRPr="006C0DD1">
        <w:rPr>
          <w:rFonts w:ascii="Arial" w:hAnsi="Arial" w:cs="Arial"/>
          <w:sz w:val="22"/>
          <w:szCs w:val="22"/>
          <w:lang w:val="es-PE"/>
        </w:rPr>
        <w:t>de</w:t>
      </w:r>
      <w:r w:rsidR="005069AA" w:rsidRPr="006C0DD1">
        <w:rPr>
          <w:rFonts w:ascii="Arial" w:hAnsi="Arial" w:cs="Arial"/>
          <w:sz w:val="22"/>
          <w:szCs w:val="22"/>
          <w:lang w:val="es-PE"/>
        </w:rPr>
        <w:t>l entorno de producción</w:t>
      </w:r>
      <w:r w:rsidR="00AD7A9F" w:rsidRPr="006C0DD1">
        <w:rPr>
          <w:rFonts w:ascii="Arial" w:hAnsi="Arial" w:cs="Arial"/>
          <w:sz w:val="22"/>
          <w:szCs w:val="22"/>
          <w:lang w:val="es-PE"/>
        </w:rPr>
        <w:t xml:space="preserve">, conforme las especificaciones técnicas elaboradas por el equipo de arquitectura y construcción.  </w:t>
      </w:r>
    </w:p>
    <w:p w:rsidR="005C6F9D" w:rsidRPr="006C0DD1" w:rsidRDefault="00AD7A9F" w:rsidP="0007552F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Seguidamente </w:t>
      </w:r>
      <w:r w:rsidR="004F6D2D" w:rsidRPr="006C0DD1">
        <w:rPr>
          <w:rFonts w:ascii="Arial" w:hAnsi="Arial" w:cs="Arial"/>
          <w:sz w:val="22"/>
          <w:szCs w:val="22"/>
          <w:lang w:val="es-PE"/>
        </w:rPr>
        <w:t xml:space="preserve">se </w:t>
      </w:r>
      <w:r w:rsidRPr="006C0DD1">
        <w:rPr>
          <w:rFonts w:ascii="Arial" w:hAnsi="Arial" w:cs="Arial"/>
          <w:sz w:val="22"/>
          <w:szCs w:val="22"/>
          <w:lang w:val="es-PE"/>
        </w:rPr>
        <w:t>ejecuta</w:t>
      </w:r>
      <w:r w:rsidR="004F6D2D" w:rsidRPr="006C0DD1">
        <w:rPr>
          <w:rFonts w:ascii="Arial" w:hAnsi="Arial" w:cs="Arial"/>
          <w:sz w:val="22"/>
          <w:szCs w:val="22"/>
          <w:lang w:val="es-PE"/>
        </w:rPr>
        <w:t>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las pruebas de operación, si </w:t>
      </w:r>
      <w:r w:rsidR="005C6F9D" w:rsidRPr="006C0DD1">
        <w:rPr>
          <w:rFonts w:ascii="Arial" w:hAnsi="Arial" w:cs="Arial"/>
          <w:sz w:val="22"/>
          <w:szCs w:val="22"/>
          <w:lang w:val="es-PE"/>
        </w:rPr>
        <w:t xml:space="preserve">producto de la ejecución, existen errores o inconvenientes </w:t>
      </w:r>
      <w:r w:rsidR="004F6D2D" w:rsidRPr="006C0DD1">
        <w:rPr>
          <w:rFonts w:ascii="Arial" w:hAnsi="Arial" w:cs="Arial"/>
          <w:sz w:val="22"/>
          <w:szCs w:val="22"/>
          <w:lang w:val="es-PE"/>
        </w:rPr>
        <w:t xml:space="preserve">se procede con </w:t>
      </w:r>
      <w:r w:rsidR="005C6F9D" w:rsidRPr="006C0DD1">
        <w:rPr>
          <w:rFonts w:ascii="Arial" w:hAnsi="Arial" w:cs="Arial"/>
          <w:sz w:val="22"/>
          <w:szCs w:val="22"/>
          <w:lang w:val="es-PE"/>
        </w:rPr>
        <w:t xml:space="preserve"> lo siguiente: </w:t>
      </w:r>
    </w:p>
    <w:p w:rsidR="00A350E4" w:rsidRPr="006C0DD1" w:rsidRDefault="005C6F9D" w:rsidP="006D0F02">
      <w:pPr>
        <w:pStyle w:val="Prrafodelista"/>
        <w:widowControl/>
        <w:numPr>
          <w:ilvl w:val="0"/>
          <w:numId w:val="5"/>
        </w:numPr>
        <w:spacing w:line="240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Elabora</w:t>
      </w:r>
      <w:r w:rsidR="004F6D2D" w:rsidRPr="006C0DD1">
        <w:rPr>
          <w:rFonts w:ascii="Arial" w:hAnsi="Arial" w:cs="Arial"/>
          <w:sz w:val="22"/>
          <w:szCs w:val="22"/>
          <w:lang w:val="es-PE"/>
        </w:rPr>
        <w:t>r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un  informe de las incidencia</w:t>
      </w:r>
      <w:r w:rsidR="00345B0A" w:rsidRPr="006C0DD1">
        <w:rPr>
          <w:rFonts w:ascii="Arial" w:hAnsi="Arial" w:cs="Arial"/>
          <w:sz w:val="22"/>
          <w:szCs w:val="22"/>
          <w:lang w:val="es-PE"/>
        </w:rPr>
        <w:t xml:space="preserve">, y </w:t>
      </w:r>
    </w:p>
    <w:p w:rsidR="003E3F1F" w:rsidRPr="006C0DD1" w:rsidRDefault="00A350E4" w:rsidP="006D0F02">
      <w:pPr>
        <w:pStyle w:val="Prrafodelista"/>
        <w:widowControl/>
        <w:numPr>
          <w:ilvl w:val="0"/>
          <w:numId w:val="5"/>
        </w:numPr>
        <w:spacing w:line="240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R</w:t>
      </w:r>
      <w:r w:rsidR="00345B0A" w:rsidRPr="006C0DD1">
        <w:rPr>
          <w:rFonts w:ascii="Arial" w:hAnsi="Arial" w:cs="Arial"/>
          <w:sz w:val="22"/>
          <w:szCs w:val="22"/>
          <w:lang w:val="es-PE"/>
        </w:rPr>
        <w:t xml:space="preserve">emitir al Responsable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="004F6D2D" w:rsidRPr="006C0DD1">
        <w:rPr>
          <w:rFonts w:ascii="Arial" w:hAnsi="Arial" w:cs="Arial"/>
          <w:sz w:val="22"/>
          <w:szCs w:val="22"/>
          <w:lang w:val="es-PE"/>
        </w:rPr>
        <w:t xml:space="preserve"> para el levantamiento de las observaciones correspondientes. </w:t>
      </w:r>
      <w:r w:rsidR="00345B0A" w:rsidRPr="006C0DD1">
        <w:rPr>
          <w:rFonts w:ascii="Arial" w:hAnsi="Arial" w:cs="Arial"/>
          <w:sz w:val="22"/>
          <w:szCs w:val="22"/>
          <w:lang w:val="es-PE"/>
        </w:rPr>
        <w:t xml:space="preserve">Además de informar al Coordinador de Operaciones para conocimiento y fines respectivos. </w:t>
      </w:r>
    </w:p>
    <w:p w:rsidR="00300E34" w:rsidRPr="006C0DD1" w:rsidRDefault="00300E34" w:rsidP="00300E34">
      <w:pPr>
        <w:widowControl/>
        <w:spacing w:line="24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300E34" w:rsidRPr="006C0DD1" w:rsidRDefault="00300E34" w:rsidP="00514173">
      <w:pPr>
        <w:pStyle w:val="Ttulo3"/>
        <w:spacing w:after="120"/>
        <w:ind w:left="993" w:hanging="709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 xml:space="preserve">7.1.4 Verificación por control de calidad. </w:t>
      </w:r>
    </w:p>
    <w:p w:rsidR="00300E34" w:rsidRPr="006C0DD1" w:rsidRDefault="00300E34" w:rsidP="00244387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Coordinador de Control de Calidad toma conocimiento de la conformidad de la ejecución de las pruebas por el </w:t>
      </w:r>
      <w:r w:rsidR="001D5181" w:rsidRPr="006C0DD1">
        <w:rPr>
          <w:rFonts w:ascii="Arial" w:hAnsi="Arial" w:cs="Arial"/>
          <w:sz w:val="22"/>
          <w:szCs w:val="22"/>
          <w:lang w:val="es-PE"/>
        </w:rPr>
        <w:t>Jefe de la OIT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 y  procede a revisar  el aplicativo para asegurar que el entregable a desplegar es la misma versión revisada por el área de control de calidad.  </w:t>
      </w:r>
    </w:p>
    <w:p w:rsidR="00300E34" w:rsidRPr="006C0DD1" w:rsidRDefault="00300E34" w:rsidP="00BF189E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De estar  conforme, el Coordinador de Control de Calidad,  solicita al  responsable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, se encargue de enviar el formato digitalizado a  la cuenta del correo electrónico  </w:t>
      </w:r>
      <w:hyperlink r:id="rId15" w:history="1">
        <w:r w:rsidRPr="006C0DD1">
          <w:rPr>
            <w:rStyle w:val="Hipervnculo"/>
            <w:rFonts w:ascii="Arial" w:hAnsi="Arial" w:cs="Arial"/>
            <w:sz w:val="22"/>
            <w:szCs w:val="22"/>
            <w:lang w:val="es-PE"/>
          </w:rPr>
          <w:t>computo@mef.gob.pe</w:t>
        </w:r>
      </w:hyperlink>
      <w:r w:rsidR="00BF189E" w:rsidRPr="006C0DD1">
        <w:rPr>
          <w:rStyle w:val="Hipervnculo"/>
          <w:rFonts w:ascii="Arial" w:hAnsi="Arial" w:cs="Arial"/>
          <w:sz w:val="22"/>
          <w:szCs w:val="22"/>
          <w:lang w:val="es-PE"/>
        </w:rPr>
        <w:t>.</w:t>
      </w:r>
    </w:p>
    <w:p w:rsidR="00300E34" w:rsidRPr="006C0DD1" w:rsidRDefault="00300E34" w:rsidP="00514173">
      <w:pPr>
        <w:pStyle w:val="Ttulo3"/>
        <w:spacing w:after="120"/>
        <w:ind w:left="851" w:hanging="709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>7.1.5</w:t>
      </w:r>
      <w:r w:rsidR="006D0550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Pr="006C0DD1">
        <w:rPr>
          <w:rFonts w:cs="Arial"/>
          <w:b/>
          <w:i w:val="0"/>
          <w:sz w:val="22"/>
          <w:szCs w:val="22"/>
          <w:lang w:val="es-PE"/>
        </w:rPr>
        <w:t xml:space="preserve"> Liberación del aplicativo.</w:t>
      </w:r>
    </w:p>
    <w:p w:rsidR="00300E34" w:rsidRPr="006C0DD1" w:rsidRDefault="00300E34" w:rsidP="00BF189E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Procede la liberación del producto cuando se han culminado satisfactoriamente las pruebas de Operaciones y se cuenta con la validación de la versión  del SI del área de control de calidad. </w:t>
      </w:r>
    </w:p>
    <w:p w:rsidR="00300E34" w:rsidRPr="006C0DD1" w:rsidRDefault="00300E34" w:rsidP="006D0550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Finalmente, el operador de turno firma y coloca su V°B° al formato del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y lo digitaliza y almacena</w:t>
      </w:r>
      <w:r w:rsidR="006D0550" w:rsidRPr="006C0DD1">
        <w:rPr>
          <w:rFonts w:ascii="Arial" w:hAnsi="Arial" w:cs="Arial"/>
          <w:sz w:val="22"/>
          <w:szCs w:val="22"/>
          <w:lang w:val="es-PE"/>
        </w:rPr>
        <w:t>.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6D0550" w:rsidRPr="006C0DD1" w:rsidRDefault="006D0550" w:rsidP="006D0550">
      <w:pPr>
        <w:widowControl/>
        <w:spacing w:before="240" w:after="120" w:line="24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300E34" w:rsidRPr="006C0DD1" w:rsidRDefault="00300E34" w:rsidP="006D0F02">
      <w:pPr>
        <w:pStyle w:val="Ttulo2"/>
        <w:numPr>
          <w:ilvl w:val="1"/>
          <w:numId w:val="6"/>
        </w:numPr>
        <w:spacing w:before="240" w:after="120"/>
        <w:ind w:left="567" w:hanging="567"/>
        <w:rPr>
          <w:rFonts w:cs="Arial"/>
          <w:sz w:val="22"/>
          <w:szCs w:val="22"/>
          <w:lang w:val="es-PE"/>
        </w:rPr>
      </w:pPr>
      <w:r w:rsidRPr="006C0DD1">
        <w:rPr>
          <w:rFonts w:cs="Arial"/>
          <w:sz w:val="22"/>
          <w:szCs w:val="22"/>
          <w:lang w:val="es-PE"/>
        </w:rPr>
        <w:t>Flujo básico para sistemas desarrollados por áreas externas a OGTI.</w:t>
      </w:r>
    </w:p>
    <w:p w:rsidR="003E3F1F" w:rsidRPr="006C0DD1" w:rsidRDefault="00DD6DD3" w:rsidP="00514173">
      <w:pPr>
        <w:pStyle w:val="Ttulo3"/>
        <w:spacing w:after="120"/>
        <w:ind w:left="993" w:hanging="709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>7</w:t>
      </w:r>
      <w:r w:rsidR="003E3F1F" w:rsidRPr="006C0DD1">
        <w:rPr>
          <w:rFonts w:cs="Arial"/>
          <w:b/>
          <w:i w:val="0"/>
          <w:sz w:val="22"/>
          <w:szCs w:val="22"/>
          <w:lang w:val="es-PE"/>
        </w:rPr>
        <w:t>.</w:t>
      </w:r>
      <w:r w:rsidR="00300E34" w:rsidRPr="006C0DD1">
        <w:rPr>
          <w:rFonts w:cs="Arial"/>
          <w:b/>
          <w:i w:val="0"/>
          <w:sz w:val="22"/>
          <w:szCs w:val="22"/>
          <w:lang w:val="es-PE"/>
        </w:rPr>
        <w:t>2</w:t>
      </w:r>
      <w:r w:rsidR="003E3F1F" w:rsidRPr="006C0DD1">
        <w:rPr>
          <w:rFonts w:cs="Arial"/>
          <w:b/>
          <w:i w:val="0"/>
          <w:sz w:val="22"/>
          <w:szCs w:val="22"/>
          <w:lang w:val="es-PE"/>
        </w:rPr>
        <w:t>.</w:t>
      </w:r>
      <w:r w:rsidR="00300E34" w:rsidRPr="006C0DD1">
        <w:rPr>
          <w:rFonts w:cs="Arial"/>
          <w:b/>
          <w:i w:val="0"/>
          <w:sz w:val="22"/>
          <w:szCs w:val="22"/>
          <w:lang w:val="es-PE"/>
        </w:rPr>
        <w:t>1</w:t>
      </w:r>
      <w:r w:rsidR="003E3F1F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="006D0550" w:rsidRPr="006C0DD1">
        <w:rPr>
          <w:rFonts w:cs="Arial"/>
          <w:b/>
          <w:i w:val="0"/>
          <w:sz w:val="22"/>
          <w:szCs w:val="22"/>
          <w:lang w:val="es-PE"/>
        </w:rPr>
        <w:t xml:space="preserve">  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>S</w:t>
      </w:r>
      <w:r w:rsidR="006D0550" w:rsidRPr="006C0DD1">
        <w:rPr>
          <w:rFonts w:cs="Arial"/>
          <w:b/>
          <w:i w:val="0"/>
          <w:sz w:val="22"/>
          <w:szCs w:val="22"/>
          <w:lang w:val="es-PE"/>
        </w:rPr>
        <w:t xml:space="preserve">istemas de Información </w:t>
      </w:r>
      <w:r w:rsidR="00A71719" w:rsidRPr="006C0DD1">
        <w:rPr>
          <w:rFonts w:cs="Arial"/>
          <w:b/>
          <w:i w:val="0"/>
          <w:sz w:val="22"/>
          <w:szCs w:val="22"/>
          <w:lang w:val="es-PE"/>
        </w:rPr>
        <w:t>desarrollados por áreas</w:t>
      </w:r>
      <w:r w:rsidR="006D0550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="00A71719" w:rsidRPr="006C0DD1">
        <w:rPr>
          <w:rFonts w:cs="Arial"/>
          <w:b/>
          <w:i w:val="0"/>
          <w:sz w:val="22"/>
          <w:szCs w:val="22"/>
          <w:lang w:val="es-PE"/>
        </w:rPr>
        <w:t xml:space="preserve"> del MEF</w:t>
      </w:r>
      <w:r w:rsidR="006D0550" w:rsidRPr="006C0DD1">
        <w:rPr>
          <w:rFonts w:cs="Arial"/>
          <w:b/>
          <w:i w:val="0"/>
          <w:sz w:val="22"/>
          <w:szCs w:val="22"/>
          <w:lang w:val="es-PE"/>
        </w:rPr>
        <w:t xml:space="preserve">, no correspondientes a 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>OGTI</w:t>
      </w:r>
      <w:r w:rsidR="003E3F1F" w:rsidRPr="006C0DD1">
        <w:rPr>
          <w:rFonts w:cs="Arial"/>
          <w:b/>
          <w:i w:val="0"/>
          <w:sz w:val="22"/>
          <w:szCs w:val="22"/>
          <w:lang w:val="es-PE"/>
        </w:rPr>
        <w:t xml:space="preserve">. </w:t>
      </w:r>
    </w:p>
    <w:p w:rsidR="00A71719" w:rsidRPr="006C0DD1" w:rsidRDefault="00920E62" w:rsidP="006D0550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El </w:t>
      </w:r>
      <w:r w:rsidR="00A71719" w:rsidRPr="006C0DD1">
        <w:rPr>
          <w:rFonts w:ascii="Arial" w:hAnsi="Arial" w:cs="Arial"/>
          <w:sz w:val="22"/>
          <w:szCs w:val="22"/>
          <w:lang w:val="es-PE"/>
        </w:rPr>
        <w:t>desarrollo de un nuevo producto que posteriormente será implementado en producción como un nuevo SI, será comunicado a la OGT</w:t>
      </w:r>
      <w:r w:rsidR="00BD1F11" w:rsidRPr="006C0DD1">
        <w:rPr>
          <w:rFonts w:ascii="Arial" w:hAnsi="Arial" w:cs="Arial"/>
          <w:sz w:val="22"/>
          <w:szCs w:val="22"/>
          <w:lang w:val="es-PE"/>
        </w:rPr>
        <w:t>I</w:t>
      </w:r>
      <w:r w:rsidR="00A71719" w:rsidRPr="006C0DD1">
        <w:rPr>
          <w:rFonts w:ascii="Arial" w:hAnsi="Arial" w:cs="Arial"/>
          <w:sz w:val="22"/>
          <w:szCs w:val="22"/>
          <w:lang w:val="es-PE"/>
        </w:rPr>
        <w:t xml:space="preserve"> con 6 meses de anticipación a efectos de evaluar la disponibilidad de recursos y definir el nivel de apoyo </w:t>
      </w:r>
      <w:r w:rsidR="003B4780" w:rsidRPr="006C0DD1">
        <w:rPr>
          <w:rFonts w:ascii="Arial" w:hAnsi="Arial" w:cs="Arial"/>
          <w:sz w:val="22"/>
          <w:szCs w:val="22"/>
          <w:lang w:val="es-PE"/>
        </w:rPr>
        <w:t>de</w:t>
      </w:r>
      <w:r w:rsidR="00A71719" w:rsidRPr="006C0DD1">
        <w:rPr>
          <w:rFonts w:ascii="Arial" w:hAnsi="Arial" w:cs="Arial"/>
          <w:sz w:val="22"/>
          <w:szCs w:val="22"/>
          <w:lang w:val="es-PE"/>
        </w:rPr>
        <w:t xml:space="preserve"> OGTI. </w:t>
      </w:r>
    </w:p>
    <w:p w:rsidR="00BD1F11" w:rsidRPr="006C0DD1" w:rsidRDefault="00BD1F11" w:rsidP="006D0550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Cuando el producto esté listo para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, el responsable del desarrollo o el encargado de la aplicación </w:t>
      </w:r>
      <w:r w:rsidR="00931450" w:rsidRPr="006C0DD1">
        <w:rPr>
          <w:rFonts w:ascii="Arial" w:hAnsi="Arial" w:cs="Arial"/>
          <w:sz w:val="22"/>
          <w:szCs w:val="22"/>
          <w:lang w:val="es-PE"/>
        </w:rPr>
        <w:t xml:space="preserve">deberá coordinar </w:t>
      </w:r>
      <w:r w:rsidRPr="006C0DD1">
        <w:rPr>
          <w:rFonts w:ascii="Arial" w:hAnsi="Arial" w:cs="Arial"/>
          <w:sz w:val="22"/>
          <w:szCs w:val="22"/>
          <w:lang w:val="es-PE"/>
        </w:rPr>
        <w:t>con el Jefe de SI para la presentación del producto y realizar las pruebas operativas necesarias</w:t>
      </w:r>
      <w:r w:rsidR="00931450" w:rsidRPr="006C0DD1">
        <w:rPr>
          <w:rFonts w:ascii="Arial" w:hAnsi="Arial" w:cs="Arial"/>
          <w:sz w:val="22"/>
          <w:szCs w:val="22"/>
          <w:lang w:val="es-PE"/>
        </w:rPr>
        <w:t xml:space="preserve">.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BD1F11" w:rsidRPr="006C0DD1" w:rsidRDefault="00B72E8F" w:rsidP="006D0550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lastRenderedPageBreak/>
        <w:t xml:space="preserve">Posteriormente, se realizarán </w:t>
      </w:r>
      <w:r w:rsidR="00BD1F11" w:rsidRPr="006C0DD1">
        <w:rPr>
          <w:rFonts w:ascii="Arial" w:hAnsi="Arial" w:cs="Arial"/>
          <w:sz w:val="22"/>
          <w:szCs w:val="22"/>
          <w:lang w:val="es-PE"/>
        </w:rPr>
        <w:t>los pasos indicados en el numeral 7.1.3 (Ejecución de pruebas técnicas y de seguridad de los SI de OGTI) y de ahí todos los pasos necesarios para la implantación en producción</w:t>
      </w:r>
      <w:r w:rsidRPr="006C0DD1">
        <w:rPr>
          <w:rFonts w:ascii="Arial" w:hAnsi="Arial" w:cs="Arial"/>
          <w:sz w:val="22"/>
          <w:szCs w:val="22"/>
          <w:lang w:val="es-PE"/>
        </w:rPr>
        <w:t>, tal como se realiza para los pases a producción de productos desarrollados por OGTI</w:t>
      </w:r>
      <w:r w:rsidR="00BD1F11" w:rsidRPr="006C0DD1">
        <w:rPr>
          <w:rFonts w:ascii="Arial" w:hAnsi="Arial" w:cs="Arial"/>
          <w:sz w:val="22"/>
          <w:szCs w:val="22"/>
          <w:lang w:val="es-PE"/>
        </w:rPr>
        <w:t>.</w:t>
      </w:r>
    </w:p>
    <w:p w:rsidR="00826130" w:rsidRPr="006C0DD1" w:rsidRDefault="00826130" w:rsidP="00B558F2">
      <w:pPr>
        <w:pStyle w:val="Prrafodelista"/>
        <w:widowControl/>
        <w:spacing w:before="100" w:after="120" w:line="240" w:lineRule="auto"/>
        <w:ind w:left="1713" w:hanging="1004"/>
        <w:contextualSpacing w:val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B558F2" w:rsidRPr="006C0DD1" w:rsidRDefault="00DD6DD3" w:rsidP="00514173">
      <w:pPr>
        <w:pStyle w:val="Ttulo3"/>
        <w:spacing w:after="120"/>
        <w:ind w:left="993" w:hanging="709"/>
        <w:rPr>
          <w:rFonts w:cs="Arial"/>
          <w:b/>
          <w:i w:val="0"/>
          <w:sz w:val="22"/>
          <w:szCs w:val="22"/>
          <w:lang w:val="es-PE"/>
        </w:rPr>
      </w:pPr>
      <w:r w:rsidRPr="006C0DD1">
        <w:rPr>
          <w:rFonts w:cs="Arial"/>
          <w:b/>
          <w:i w:val="0"/>
          <w:sz w:val="22"/>
          <w:szCs w:val="22"/>
          <w:lang w:val="es-PE"/>
        </w:rPr>
        <w:t>7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>.</w:t>
      </w:r>
      <w:r w:rsidR="00300E34" w:rsidRPr="006C0DD1">
        <w:rPr>
          <w:rFonts w:cs="Arial"/>
          <w:b/>
          <w:i w:val="0"/>
          <w:sz w:val="22"/>
          <w:szCs w:val="22"/>
          <w:lang w:val="es-PE"/>
        </w:rPr>
        <w:t>2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>.</w:t>
      </w:r>
      <w:r w:rsidR="00300E34" w:rsidRPr="006C0DD1">
        <w:rPr>
          <w:rFonts w:cs="Arial"/>
          <w:b/>
          <w:i w:val="0"/>
          <w:sz w:val="22"/>
          <w:szCs w:val="22"/>
          <w:lang w:val="es-PE"/>
        </w:rPr>
        <w:t>2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  <w:r w:rsidR="00BD1F11" w:rsidRPr="006C0DD1">
        <w:rPr>
          <w:rFonts w:cs="Arial"/>
          <w:b/>
          <w:i w:val="0"/>
          <w:sz w:val="22"/>
          <w:szCs w:val="22"/>
          <w:lang w:val="es-PE"/>
        </w:rPr>
        <w:t>SI desarrollados por terceros (Proveedores Externos)</w:t>
      </w:r>
      <w:r w:rsidR="00300E34" w:rsidRPr="006C0DD1">
        <w:rPr>
          <w:rFonts w:cs="Arial"/>
          <w:b/>
          <w:i w:val="0"/>
          <w:sz w:val="22"/>
          <w:szCs w:val="22"/>
          <w:lang w:val="es-PE"/>
        </w:rPr>
        <w:t>.</w:t>
      </w:r>
      <w:r w:rsidR="00B558F2" w:rsidRPr="006C0DD1">
        <w:rPr>
          <w:rFonts w:cs="Arial"/>
          <w:b/>
          <w:i w:val="0"/>
          <w:sz w:val="22"/>
          <w:szCs w:val="22"/>
          <w:lang w:val="es-PE"/>
        </w:rPr>
        <w:t xml:space="preserve"> </w:t>
      </w:r>
    </w:p>
    <w:p w:rsidR="00B558F2" w:rsidRPr="006C0DD1" w:rsidRDefault="00BD1F11" w:rsidP="00205D69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Cuando se requiera la adquisición de un producto desarrollado por terceros (proveedores externos), el área solicitante coordinar</w:t>
      </w:r>
      <w:r w:rsidR="0080165A" w:rsidRPr="006C0DD1">
        <w:rPr>
          <w:rFonts w:ascii="Arial" w:hAnsi="Arial" w:cs="Arial"/>
          <w:sz w:val="22"/>
          <w:szCs w:val="22"/>
          <w:lang w:val="es-PE"/>
        </w:rPr>
        <w:t>á con el Jefe de la Oficina de Infraestructura Tecnológica y Jefe de la Oficina de Sistemas de Información de la OGTI para la evaluación de las especificaciones técnicas del producto y de esta manera</w:t>
      </w:r>
      <w:r w:rsidR="003B4780" w:rsidRPr="006C0DD1">
        <w:rPr>
          <w:rFonts w:ascii="Arial" w:hAnsi="Arial" w:cs="Arial"/>
          <w:sz w:val="22"/>
          <w:szCs w:val="22"/>
          <w:lang w:val="es-PE"/>
        </w:rPr>
        <w:t>,</w:t>
      </w:r>
      <w:r w:rsidR="0080165A" w:rsidRPr="006C0DD1">
        <w:rPr>
          <w:rFonts w:ascii="Arial" w:hAnsi="Arial" w:cs="Arial"/>
          <w:sz w:val="22"/>
          <w:szCs w:val="22"/>
          <w:lang w:val="es-PE"/>
        </w:rPr>
        <w:t xml:space="preserve"> la implementación cumpla con los estándares de desarrollo de productos informáticos con que trabaja la OGTI. 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700E0D" w:rsidRPr="006C0DD1" w:rsidRDefault="00AA0033" w:rsidP="00205D69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 xml:space="preserve">Cuando el producto esté  listo para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 el responsable del desarrollo o el encargado de la aplicación coordinara con el Jefe de SI para la presentación del producto y realizar las pruebas operativas necesarias para el </w:t>
      </w:r>
      <w:r w:rsidR="00931450" w:rsidRPr="006C0DD1">
        <w:rPr>
          <w:rFonts w:ascii="Arial" w:hAnsi="Arial" w:cs="Arial"/>
          <w:sz w:val="22"/>
          <w:szCs w:val="22"/>
          <w:lang w:val="es-PE"/>
        </w:rPr>
        <w:t>Pase a Producción</w:t>
      </w:r>
      <w:r w:rsidRPr="006C0DD1">
        <w:rPr>
          <w:rFonts w:ascii="Arial" w:hAnsi="Arial" w:cs="Arial"/>
          <w:sz w:val="22"/>
          <w:szCs w:val="22"/>
          <w:lang w:val="es-PE"/>
        </w:rPr>
        <w:t xml:space="preserve">. </w:t>
      </w:r>
      <w:r w:rsidR="00B558F2" w:rsidRPr="006C0DD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D705FE" w:rsidRPr="006C0DD1" w:rsidRDefault="00D705FE" w:rsidP="00D705FE">
      <w:pPr>
        <w:pStyle w:val="Prrafodelista"/>
        <w:widowControl/>
        <w:spacing w:before="100" w:after="240" w:line="240" w:lineRule="auto"/>
        <w:ind w:left="567"/>
        <w:contextualSpacing w:val="0"/>
        <w:jc w:val="both"/>
        <w:rPr>
          <w:rFonts w:ascii="Arial" w:hAnsi="Arial" w:cs="Arial"/>
          <w:sz w:val="22"/>
          <w:szCs w:val="22"/>
          <w:lang w:val="es-PE"/>
        </w:rPr>
      </w:pPr>
      <w:r w:rsidRPr="006C0DD1">
        <w:rPr>
          <w:rFonts w:ascii="Arial" w:hAnsi="Arial" w:cs="Arial"/>
          <w:sz w:val="22"/>
          <w:szCs w:val="22"/>
          <w:lang w:val="es-PE"/>
        </w:rPr>
        <w:t>Posteriormente se realizaran los pasos indicados en el numeral 7.1.3 (Ejecución de pruebas técnicas y de seguridad de los SI de OGTI) y de ahí todos los pasos necesarios para la implantación en producción, tal como se realiza para pases a producción de productos desarrollador por la OGTI.</w:t>
      </w:r>
    </w:p>
    <w:p w:rsidR="006C0DD1" w:rsidRDefault="006C0DD1">
      <w:pPr>
        <w:widowControl/>
        <w:spacing w:line="240" w:lineRule="auto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br w:type="page"/>
      </w:r>
    </w:p>
    <w:p w:rsidR="003E092C" w:rsidRDefault="003E092C" w:rsidP="00524617">
      <w:pPr>
        <w:pStyle w:val="Ttulo1"/>
        <w:widowControl/>
        <w:ind w:left="720"/>
        <w:jc w:val="center"/>
        <w:rPr>
          <w:sz w:val="32"/>
          <w:szCs w:val="32"/>
          <w:lang w:val="es-ES"/>
        </w:rPr>
      </w:pPr>
      <w:bookmarkStart w:id="14" w:name="_Toc408223713"/>
      <w:r w:rsidRPr="00514173">
        <w:rPr>
          <w:sz w:val="32"/>
          <w:szCs w:val="32"/>
          <w:lang w:val="es-ES"/>
        </w:rPr>
        <w:lastRenderedPageBreak/>
        <w:t>ANEXO</w:t>
      </w:r>
      <w:bookmarkEnd w:id="14"/>
      <w:r w:rsidR="006C0DD1" w:rsidRPr="00514173">
        <w:rPr>
          <w:sz w:val="32"/>
          <w:szCs w:val="32"/>
          <w:lang w:val="es-ES"/>
        </w:rPr>
        <w:t xml:space="preserve"> 11.1</w:t>
      </w:r>
    </w:p>
    <w:p w:rsidR="00ED7C0F" w:rsidRPr="00514173" w:rsidRDefault="007C0D95" w:rsidP="006D0F02">
      <w:pPr>
        <w:pStyle w:val="Prrafodelista"/>
        <w:numPr>
          <w:ilvl w:val="0"/>
          <w:numId w:val="3"/>
        </w:numPr>
        <w:spacing w:after="120"/>
        <w:ind w:left="284" w:hanging="284"/>
        <w:rPr>
          <w:rFonts w:ascii="Arial" w:hAnsi="Arial" w:cs="Arial"/>
          <w:b/>
          <w:sz w:val="22"/>
          <w:szCs w:val="22"/>
          <w:lang w:val="es-PE"/>
        </w:rPr>
      </w:pPr>
      <w:r w:rsidRPr="00514173">
        <w:rPr>
          <w:rFonts w:ascii="Arial" w:hAnsi="Arial" w:cs="Arial"/>
          <w:b/>
          <w:sz w:val="22"/>
          <w:szCs w:val="22"/>
          <w:lang w:val="es-PE"/>
        </w:rPr>
        <w:t>CONTROL DE REVISION DEL PASE A PRODUCCIÓN</w:t>
      </w:r>
      <w:r w:rsidR="00ED7C0F" w:rsidRPr="00514173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784EAC" w:rsidRPr="00514173" w:rsidRDefault="00EC1737" w:rsidP="00933271">
      <w:pPr>
        <w:spacing w:after="120"/>
        <w:rPr>
          <w:rFonts w:ascii="Arial" w:hAnsi="Arial" w:cs="Arial"/>
          <w:b/>
          <w:sz w:val="22"/>
          <w:szCs w:val="22"/>
          <w:lang w:val="es-PE"/>
        </w:rPr>
      </w:pPr>
      <w:r w:rsidRPr="00514173">
        <w:rPr>
          <w:rFonts w:ascii="Arial" w:hAnsi="Arial" w:cs="Arial"/>
          <w:b/>
          <w:sz w:val="22"/>
          <w:szCs w:val="22"/>
          <w:lang w:val="es-PE"/>
        </w:rPr>
        <w:t xml:space="preserve">AREA </w:t>
      </w:r>
      <w:r w:rsidR="00FC6715" w:rsidRPr="00514173">
        <w:rPr>
          <w:rFonts w:ascii="Arial" w:hAnsi="Arial" w:cs="Arial"/>
          <w:b/>
          <w:sz w:val="22"/>
          <w:szCs w:val="22"/>
          <w:lang w:val="es-PE"/>
        </w:rPr>
        <w:t>SOLICITANTE: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17"/>
      </w:tblGrid>
      <w:tr w:rsidR="00784EAC" w:rsidTr="005C64F3">
        <w:tc>
          <w:tcPr>
            <w:tcW w:w="2694" w:type="dxa"/>
          </w:tcPr>
          <w:p w:rsidR="00784EAC" w:rsidRPr="00514173" w:rsidRDefault="00784EAC" w:rsidP="00933271">
            <w:pPr>
              <w:spacing w:after="120"/>
              <w:rPr>
                <w:rFonts w:ascii="Arial" w:hAnsi="Arial" w:cs="Arial"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Responsable de la aplicación:</w:t>
            </w:r>
          </w:p>
        </w:tc>
        <w:tc>
          <w:tcPr>
            <w:tcW w:w="6317" w:type="dxa"/>
          </w:tcPr>
          <w:p w:rsidR="00784EAC" w:rsidRDefault="00784EAC" w:rsidP="00933271">
            <w:pPr>
              <w:spacing w:after="120"/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</w:p>
        </w:tc>
      </w:tr>
      <w:tr w:rsidR="00784EAC" w:rsidTr="005C64F3">
        <w:tc>
          <w:tcPr>
            <w:tcW w:w="2694" w:type="dxa"/>
          </w:tcPr>
          <w:p w:rsidR="00784EAC" w:rsidRPr="00514173" w:rsidRDefault="00784EAC" w:rsidP="00933271">
            <w:pPr>
              <w:spacing w:after="120"/>
              <w:rPr>
                <w:rFonts w:ascii="Arial" w:hAnsi="Arial" w:cs="Arial"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Responsable del Pase:</w:t>
            </w:r>
          </w:p>
        </w:tc>
        <w:tc>
          <w:tcPr>
            <w:tcW w:w="6317" w:type="dxa"/>
          </w:tcPr>
          <w:p w:rsidR="00784EAC" w:rsidRDefault="00784EAC" w:rsidP="00933271">
            <w:pPr>
              <w:spacing w:after="120"/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</w:p>
        </w:tc>
      </w:tr>
      <w:tr w:rsidR="00784EAC" w:rsidTr="005C64F3">
        <w:tc>
          <w:tcPr>
            <w:tcW w:w="2694" w:type="dxa"/>
          </w:tcPr>
          <w:p w:rsidR="00784EAC" w:rsidRPr="00514173" w:rsidRDefault="00784EAC" w:rsidP="00933271">
            <w:pPr>
              <w:spacing w:after="120"/>
              <w:rPr>
                <w:rFonts w:ascii="Arial" w:hAnsi="Arial" w:cs="Arial"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Responsable de calidad:</w:t>
            </w:r>
          </w:p>
        </w:tc>
        <w:tc>
          <w:tcPr>
            <w:tcW w:w="6317" w:type="dxa"/>
          </w:tcPr>
          <w:p w:rsidR="00784EAC" w:rsidRDefault="00784EAC" w:rsidP="00933271">
            <w:pPr>
              <w:spacing w:after="120"/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</w:p>
        </w:tc>
      </w:tr>
      <w:tr w:rsidR="00784EAC" w:rsidTr="005C64F3">
        <w:tc>
          <w:tcPr>
            <w:tcW w:w="2694" w:type="dxa"/>
          </w:tcPr>
          <w:p w:rsidR="00784EAC" w:rsidRPr="00514173" w:rsidRDefault="00784EAC" w:rsidP="00933271">
            <w:pPr>
              <w:spacing w:after="120"/>
              <w:rPr>
                <w:rFonts w:ascii="Arial" w:hAnsi="Arial" w:cs="Arial"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Fecha y hora:</w:t>
            </w:r>
          </w:p>
        </w:tc>
        <w:tc>
          <w:tcPr>
            <w:tcW w:w="6317" w:type="dxa"/>
          </w:tcPr>
          <w:p w:rsidR="00784EAC" w:rsidRDefault="00784EAC" w:rsidP="00933271">
            <w:pPr>
              <w:spacing w:after="120"/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</w:p>
        </w:tc>
      </w:tr>
    </w:tbl>
    <w:p w:rsidR="00784EAC" w:rsidRDefault="00784EAC" w:rsidP="00933271">
      <w:pPr>
        <w:spacing w:after="120"/>
        <w:rPr>
          <w:rFonts w:ascii="Verdana" w:hAnsi="Verdana"/>
          <w:b/>
          <w:i/>
          <w:sz w:val="16"/>
          <w:szCs w:val="16"/>
          <w:lang w:val="es-PE"/>
        </w:rPr>
      </w:pPr>
    </w:p>
    <w:p w:rsidR="00784EAC" w:rsidRPr="00514173" w:rsidRDefault="00560247" w:rsidP="006D0F02">
      <w:pPr>
        <w:pStyle w:val="Prrafodelista"/>
        <w:numPr>
          <w:ilvl w:val="0"/>
          <w:numId w:val="3"/>
        </w:numPr>
        <w:spacing w:after="120" w:line="360" w:lineRule="auto"/>
        <w:ind w:left="284" w:hanging="284"/>
        <w:rPr>
          <w:rFonts w:ascii="Arial" w:hAnsi="Arial" w:cs="Arial"/>
          <w:b/>
          <w:sz w:val="22"/>
          <w:szCs w:val="22"/>
          <w:lang w:val="es-PE"/>
        </w:rPr>
      </w:pPr>
      <w:r w:rsidRPr="00514173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784EAC" w:rsidRPr="00514173">
        <w:rPr>
          <w:rFonts w:ascii="Arial" w:hAnsi="Arial" w:cs="Arial"/>
          <w:b/>
          <w:sz w:val="22"/>
          <w:szCs w:val="22"/>
          <w:lang w:val="es-PE"/>
        </w:rPr>
        <w:t>DATOS DEL SISTEMA DE INFORMACIÓN (SI).</w:t>
      </w:r>
    </w:p>
    <w:p w:rsidR="00560247" w:rsidRPr="00514173" w:rsidRDefault="00560247" w:rsidP="00A70F92">
      <w:pPr>
        <w:pStyle w:val="Prrafodelista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b/>
          <w:sz w:val="22"/>
          <w:szCs w:val="22"/>
          <w:lang w:val="es-PE"/>
        </w:rPr>
      </w:pPr>
      <w:r w:rsidRPr="00514173">
        <w:rPr>
          <w:rFonts w:ascii="Arial" w:hAnsi="Arial" w:cs="Arial"/>
          <w:b/>
          <w:sz w:val="22"/>
          <w:szCs w:val="22"/>
          <w:lang w:val="es-PE"/>
        </w:rPr>
        <w:t>Generales.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4900"/>
      </w:tblGrid>
      <w:tr w:rsidR="005C64F3" w:rsidTr="00D00D1D">
        <w:tc>
          <w:tcPr>
            <w:tcW w:w="2268" w:type="dxa"/>
            <w:tcBorders>
              <w:bottom w:val="nil"/>
            </w:tcBorders>
          </w:tcPr>
          <w:p w:rsidR="005C64F3" w:rsidRPr="00514173" w:rsidRDefault="005C64F3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  <w:r w:rsidRPr="00514173">
              <w:rPr>
                <w:rFonts w:ascii="Arial" w:hAnsi="Arial" w:cs="Arial"/>
                <w:b/>
                <w:lang w:val="es-PE"/>
              </w:rPr>
              <w:t>Alcance de la versión</w:t>
            </w:r>
            <w:r w:rsidR="0058641B" w:rsidRPr="00514173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:rsidR="005C64F3" w:rsidRPr="00514173" w:rsidRDefault="005C64F3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Uso Interno  (    )</w:t>
            </w:r>
          </w:p>
        </w:tc>
        <w:tc>
          <w:tcPr>
            <w:tcW w:w="4900" w:type="dxa"/>
          </w:tcPr>
          <w:p w:rsidR="005C64F3" w:rsidRPr="00514173" w:rsidRDefault="005C64F3" w:rsidP="005C64F3">
            <w:pPr>
              <w:rPr>
                <w:rFonts w:ascii="Arial" w:hAnsi="Arial" w:cs="Arial"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Uso Externo (    )</w:t>
            </w:r>
          </w:p>
          <w:p w:rsidR="005C64F3" w:rsidRPr="00AB4C9B" w:rsidRDefault="005C64F3" w:rsidP="005C64F3">
            <w:pPr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Ámbito: Nacional      (    )       Internacional  (</w:t>
            </w:r>
            <w:r w:rsidRPr="00AB4C9B">
              <w:rPr>
                <w:rFonts w:ascii="Verdana" w:hAnsi="Verdana" w:cs="Arial"/>
                <w:sz w:val="16"/>
                <w:szCs w:val="16"/>
                <w:lang w:val="es-PE"/>
              </w:rPr>
              <w:t xml:space="preserve">    )</w:t>
            </w:r>
          </w:p>
        </w:tc>
      </w:tr>
      <w:tr w:rsidR="005C64F3" w:rsidRPr="00C9694A" w:rsidTr="004D4B82">
        <w:tc>
          <w:tcPr>
            <w:tcW w:w="2268" w:type="dxa"/>
            <w:tcBorders>
              <w:top w:val="nil"/>
              <w:bottom w:val="nil"/>
            </w:tcBorders>
          </w:tcPr>
          <w:p w:rsidR="005C64F3" w:rsidRPr="00514173" w:rsidRDefault="005C64F3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</w:p>
        </w:tc>
        <w:tc>
          <w:tcPr>
            <w:tcW w:w="6743" w:type="dxa"/>
            <w:gridSpan w:val="3"/>
          </w:tcPr>
          <w:p w:rsidR="005C64F3" w:rsidRPr="00514173" w:rsidRDefault="004D4B82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Uso de Credenciales de acceso :   Si       (   )       No                 (    )</w:t>
            </w:r>
          </w:p>
        </w:tc>
      </w:tr>
      <w:tr w:rsidR="004D4B82" w:rsidTr="004D4B82">
        <w:tc>
          <w:tcPr>
            <w:tcW w:w="2268" w:type="dxa"/>
            <w:tcBorders>
              <w:top w:val="nil"/>
            </w:tcBorders>
          </w:tcPr>
          <w:p w:rsidR="004D4B82" w:rsidRPr="00514173" w:rsidRDefault="004D4B82" w:rsidP="00933271">
            <w:pPr>
              <w:spacing w:after="120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743" w:type="dxa"/>
            <w:gridSpan w:val="3"/>
          </w:tcPr>
          <w:p w:rsidR="004D4B82" w:rsidRPr="00514173" w:rsidRDefault="004D4B82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  <w:r w:rsidRPr="00514173">
              <w:rPr>
                <w:rFonts w:ascii="Arial" w:hAnsi="Arial" w:cs="Arial"/>
                <w:lang w:val="es-PE"/>
              </w:rPr>
              <w:t>Usuarios de Aplicación:</w:t>
            </w:r>
          </w:p>
        </w:tc>
      </w:tr>
      <w:tr w:rsidR="00D00D1D" w:rsidTr="005C64F3">
        <w:tc>
          <w:tcPr>
            <w:tcW w:w="2268" w:type="dxa"/>
          </w:tcPr>
          <w:p w:rsidR="00D00D1D" w:rsidRPr="00514173" w:rsidRDefault="00D00D1D" w:rsidP="00933271">
            <w:pPr>
              <w:spacing w:after="120"/>
              <w:rPr>
                <w:rFonts w:ascii="Arial" w:hAnsi="Arial" w:cs="Arial"/>
                <w:b/>
                <w:lang w:val="es-PE"/>
              </w:rPr>
            </w:pPr>
            <w:r w:rsidRPr="00514173">
              <w:rPr>
                <w:rFonts w:ascii="Arial" w:hAnsi="Arial" w:cs="Arial"/>
                <w:b/>
                <w:lang w:val="es-PE"/>
              </w:rPr>
              <w:t>Objetivo de la versión:</w:t>
            </w:r>
          </w:p>
        </w:tc>
        <w:tc>
          <w:tcPr>
            <w:tcW w:w="6743" w:type="dxa"/>
            <w:gridSpan w:val="3"/>
          </w:tcPr>
          <w:p w:rsidR="00D00D1D" w:rsidRPr="00514173" w:rsidRDefault="00D00D1D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</w:p>
        </w:tc>
      </w:tr>
      <w:tr w:rsidR="005C64F3" w:rsidTr="0058641B">
        <w:tc>
          <w:tcPr>
            <w:tcW w:w="2977" w:type="dxa"/>
            <w:gridSpan w:val="2"/>
          </w:tcPr>
          <w:p w:rsidR="005C64F3" w:rsidRPr="00514173" w:rsidRDefault="005C64F3" w:rsidP="00933271">
            <w:pPr>
              <w:spacing w:after="120"/>
              <w:rPr>
                <w:rFonts w:ascii="Arial" w:hAnsi="Arial" w:cs="Arial"/>
                <w:b/>
                <w:i/>
                <w:lang w:val="es-PE"/>
              </w:rPr>
            </w:pPr>
            <w:r w:rsidRPr="00514173">
              <w:rPr>
                <w:rFonts w:ascii="Arial" w:hAnsi="Arial" w:cs="Arial"/>
                <w:b/>
                <w:lang w:val="es-PE"/>
              </w:rPr>
              <w:t>Períodos de mayor concurrencia</w:t>
            </w:r>
            <w:r w:rsidR="0058641B" w:rsidRPr="00514173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6034" w:type="dxa"/>
            <w:gridSpan w:val="2"/>
          </w:tcPr>
          <w:p w:rsidR="005C64F3" w:rsidRPr="00AB4C9B" w:rsidRDefault="005C64F3" w:rsidP="00933271">
            <w:pPr>
              <w:spacing w:after="120"/>
              <w:rPr>
                <w:rFonts w:ascii="Verdana" w:hAnsi="Verdana"/>
                <w:b/>
                <w:i/>
                <w:sz w:val="16"/>
                <w:szCs w:val="16"/>
                <w:lang w:val="es-PE"/>
              </w:rPr>
            </w:pPr>
          </w:p>
        </w:tc>
      </w:tr>
    </w:tbl>
    <w:p w:rsidR="00A70F92" w:rsidRDefault="00A70F92" w:rsidP="00A70F92">
      <w:pPr>
        <w:spacing w:line="240" w:lineRule="auto"/>
        <w:ind w:left="360"/>
        <w:rPr>
          <w:rFonts w:ascii="Arial" w:hAnsi="Arial" w:cs="Arial"/>
          <w:b/>
          <w:sz w:val="22"/>
          <w:szCs w:val="22"/>
          <w:lang w:val="es-PE"/>
        </w:rPr>
      </w:pPr>
    </w:p>
    <w:p w:rsidR="00560247" w:rsidRPr="00520B0D" w:rsidRDefault="00560247" w:rsidP="00520B0D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  <w:b/>
          <w:sz w:val="22"/>
          <w:szCs w:val="22"/>
          <w:lang w:val="es-PE"/>
        </w:rPr>
      </w:pPr>
      <w:r w:rsidRPr="00520B0D">
        <w:rPr>
          <w:rFonts w:ascii="Arial" w:hAnsi="Arial" w:cs="Arial"/>
          <w:b/>
          <w:sz w:val="22"/>
          <w:szCs w:val="22"/>
          <w:lang w:val="es-PE"/>
        </w:rPr>
        <w:t>Información técnica</w:t>
      </w:r>
      <w:r w:rsidR="008F52D9" w:rsidRPr="00520B0D">
        <w:rPr>
          <w:rFonts w:ascii="Arial" w:hAnsi="Arial" w:cs="Arial"/>
          <w:b/>
          <w:sz w:val="22"/>
          <w:szCs w:val="22"/>
          <w:lang w:val="es-PE"/>
        </w:rPr>
        <w:t xml:space="preserve"> del SI</w:t>
      </w:r>
      <w:r w:rsidR="009C5B13" w:rsidRPr="00520B0D">
        <w:rPr>
          <w:rFonts w:ascii="Arial" w:hAnsi="Arial" w:cs="Arial"/>
          <w:b/>
          <w:sz w:val="22"/>
          <w:szCs w:val="22"/>
          <w:lang w:val="es-PE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583"/>
        <w:gridCol w:w="6662"/>
      </w:tblGrid>
      <w:tr w:rsidR="00930EDF" w:rsidRPr="00B00065" w:rsidTr="00EF3B7D">
        <w:trPr>
          <w:trHeight w:val="347"/>
        </w:trPr>
        <w:tc>
          <w:tcPr>
            <w:tcW w:w="2439" w:type="dxa"/>
            <w:gridSpan w:val="2"/>
            <w:vAlign w:val="center"/>
          </w:tcPr>
          <w:p w:rsidR="00930EDF" w:rsidRPr="00730FF8" w:rsidRDefault="00930EDF" w:rsidP="00A70F92">
            <w:pPr>
              <w:spacing w:line="240" w:lineRule="auto"/>
              <w:rPr>
                <w:rFonts w:ascii="Arial" w:hAnsi="Arial" w:cs="Arial"/>
                <w:b/>
              </w:rPr>
            </w:pPr>
            <w:r w:rsidRPr="00730FF8">
              <w:rPr>
                <w:rFonts w:ascii="Arial" w:hAnsi="Arial" w:cs="Arial"/>
                <w:b/>
              </w:rPr>
              <w:t>Sistema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0EDF" w:rsidRPr="00B00065" w:rsidRDefault="00930EDF" w:rsidP="00A70F9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0EDF" w:rsidRPr="00B00065" w:rsidTr="00EF3B7D">
        <w:trPr>
          <w:trHeight w:val="261"/>
        </w:trPr>
        <w:tc>
          <w:tcPr>
            <w:tcW w:w="2439" w:type="dxa"/>
            <w:gridSpan w:val="2"/>
            <w:vAlign w:val="center"/>
          </w:tcPr>
          <w:p w:rsidR="00930EDF" w:rsidRPr="00730FF8" w:rsidRDefault="00930EDF" w:rsidP="00514173">
            <w:pPr>
              <w:rPr>
                <w:rFonts w:ascii="Arial" w:hAnsi="Arial" w:cs="Arial"/>
                <w:b/>
              </w:rPr>
            </w:pPr>
            <w:r w:rsidRPr="00730FF8">
              <w:rPr>
                <w:rFonts w:ascii="Arial" w:hAnsi="Arial" w:cs="Arial"/>
                <w:b/>
              </w:rPr>
              <w:t>Funcion del app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930EDF" w:rsidRPr="00B00065" w:rsidRDefault="00930EDF" w:rsidP="00514173">
            <w:pPr>
              <w:rPr>
                <w:rFonts w:ascii="Arial" w:hAnsi="Arial" w:cs="Arial"/>
                <w:b/>
              </w:rPr>
            </w:pPr>
          </w:p>
        </w:tc>
      </w:tr>
      <w:tr w:rsidR="00930EDF" w:rsidRPr="00B00065" w:rsidTr="00EF3B7D">
        <w:trPr>
          <w:trHeight w:val="261"/>
        </w:trPr>
        <w:tc>
          <w:tcPr>
            <w:tcW w:w="2439" w:type="dxa"/>
            <w:gridSpan w:val="2"/>
            <w:vAlign w:val="center"/>
          </w:tcPr>
          <w:p w:rsidR="00930EDF" w:rsidRPr="00730FF8" w:rsidRDefault="00930EDF" w:rsidP="00514173">
            <w:pPr>
              <w:rPr>
                <w:rFonts w:ascii="Arial" w:hAnsi="Arial" w:cs="Arial"/>
                <w:b/>
              </w:rPr>
            </w:pPr>
            <w:r w:rsidRPr="00730FF8">
              <w:rPr>
                <w:rFonts w:ascii="Arial" w:hAnsi="Arial" w:cs="Arial"/>
                <w:b/>
              </w:rPr>
              <w:t>Módulo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930EDF" w:rsidRPr="00B00065" w:rsidRDefault="00930EDF" w:rsidP="00514173">
            <w:pPr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0EDF" w:rsidRPr="00B00065" w:rsidTr="00EF3B7D">
        <w:trPr>
          <w:trHeight w:val="261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930EDF" w:rsidRPr="00730FF8" w:rsidRDefault="00930EDF" w:rsidP="00514173">
            <w:pPr>
              <w:rPr>
                <w:rFonts w:ascii="Arial" w:hAnsi="Arial" w:cs="Arial"/>
                <w:b/>
              </w:rPr>
            </w:pPr>
            <w:r w:rsidRPr="00730FF8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EDF" w:rsidRPr="00B00065" w:rsidRDefault="00930EDF" w:rsidP="0051417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930EDF" w:rsidRPr="00C9694A" w:rsidTr="00EF3B7D">
        <w:trPr>
          <w:trHeight w:val="332"/>
        </w:trPr>
        <w:tc>
          <w:tcPr>
            <w:tcW w:w="2439" w:type="dxa"/>
            <w:gridSpan w:val="2"/>
            <w:vMerge w:val="restart"/>
          </w:tcPr>
          <w:p w:rsidR="00930EDF" w:rsidRPr="00730FF8" w:rsidRDefault="00930EDF" w:rsidP="001B14BF">
            <w:pPr>
              <w:ind w:left="289"/>
              <w:rPr>
                <w:rFonts w:ascii="Arial" w:hAnsi="Arial" w:cs="Arial"/>
                <w:b/>
                <w:lang w:val="es-ES"/>
              </w:rPr>
            </w:pPr>
            <w:r w:rsidRPr="00730FF8">
              <w:rPr>
                <w:rFonts w:ascii="Arial" w:hAnsi="Arial" w:cs="Arial"/>
                <w:b/>
                <w:lang w:val="es-ES"/>
              </w:rPr>
              <w:t>Plataforma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930EDF" w:rsidRPr="00B00065" w:rsidRDefault="00930EDF" w:rsidP="00514173">
            <w:pPr>
              <w:rPr>
                <w:rFonts w:ascii="Arial" w:hAnsi="Arial" w:cs="Arial"/>
                <w:b/>
                <w:lang w:val="es-ES"/>
              </w:rPr>
            </w:pPr>
            <w:r w:rsidRPr="00B00065">
              <w:rPr>
                <w:rFonts w:ascii="Arial" w:hAnsi="Arial" w:cs="Arial"/>
                <w:b/>
                <w:lang w:val="es-ES"/>
              </w:rPr>
              <w:t>Aplicación</w:t>
            </w:r>
          </w:p>
          <w:p w:rsidR="00930EDF" w:rsidRPr="00930EDF" w:rsidRDefault="00930EDF" w:rsidP="00514173">
            <w:pPr>
              <w:spacing w:line="360" w:lineRule="auto"/>
              <w:rPr>
                <w:rFonts w:ascii="Arial" w:hAnsi="Arial" w:cs="Arial"/>
                <w:lang w:val="es-PE"/>
              </w:rPr>
            </w:pPr>
            <w:r w:rsidRPr="00930EDF">
              <w:rPr>
                <w:rFonts w:ascii="Arial" w:hAnsi="Arial" w:cs="Arial"/>
                <w:lang w:val="es-PE"/>
              </w:rPr>
              <w:t>Tipo:         Web      (    )    Cliente/Servidor  (    )</w:t>
            </w:r>
          </w:p>
          <w:p w:rsidR="00930EDF" w:rsidRPr="00B00065" w:rsidRDefault="00930EDF" w:rsidP="00514173">
            <w:pPr>
              <w:spacing w:line="360" w:lineRule="auto"/>
              <w:ind w:right="-364"/>
              <w:rPr>
                <w:rFonts w:ascii="Arial" w:hAnsi="Arial" w:cs="Arial"/>
              </w:rPr>
            </w:pPr>
            <w:r w:rsidRPr="00B00065">
              <w:rPr>
                <w:rFonts w:ascii="Arial" w:hAnsi="Arial" w:cs="Arial"/>
              </w:rPr>
              <w:t>S.O</w:t>
            </w:r>
            <w:r>
              <w:rPr>
                <w:rFonts w:ascii="Arial" w:hAnsi="Arial" w:cs="Arial"/>
              </w:rPr>
              <w:t>:</w:t>
            </w:r>
            <w:r w:rsidRPr="00B00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Linux    </w:t>
            </w:r>
            <w:r w:rsidRPr="00B0006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 </w:t>
            </w:r>
            <w:r w:rsidRPr="00B00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Ms Windows</w:t>
            </w:r>
            <w:r w:rsidRPr="00B00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B000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</w:t>
            </w:r>
          </w:p>
          <w:p w:rsidR="00930EDF" w:rsidRPr="00B00065" w:rsidRDefault="00930EDF" w:rsidP="00514173">
            <w:pPr>
              <w:spacing w:line="360" w:lineRule="auto"/>
              <w:ind w:right="-364"/>
              <w:rPr>
                <w:rFonts w:ascii="Arial" w:hAnsi="Arial" w:cs="Arial"/>
              </w:rPr>
            </w:pPr>
            <w:r w:rsidRPr="00B00065">
              <w:rPr>
                <w:rFonts w:ascii="Arial" w:hAnsi="Arial" w:cs="Arial"/>
              </w:rPr>
              <w:t>S. A</w:t>
            </w:r>
            <w:r>
              <w:rPr>
                <w:rFonts w:ascii="Arial" w:hAnsi="Arial" w:cs="Arial"/>
              </w:rPr>
              <w:t>pp</w:t>
            </w:r>
            <w:r w:rsidRPr="00B0006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  <w:r w:rsidRPr="00B00065">
              <w:rPr>
                <w:rFonts w:ascii="Arial" w:hAnsi="Arial" w:cs="Arial"/>
              </w:rPr>
              <w:t xml:space="preserve">  JB</w:t>
            </w:r>
            <w:r>
              <w:rPr>
                <w:rFonts w:ascii="Arial" w:hAnsi="Arial" w:cs="Arial"/>
              </w:rPr>
              <w:t xml:space="preserve">oss  </w:t>
            </w:r>
            <w:r w:rsidRPr="00B00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B000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>IIs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B0006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         </w:t>
            </w:r>
            <w:r w:rsidRPr="00B00065">
              <w:rPr>
                <w:rFonts w:ascii="Arial" w:hAnsi="Arial" w:cs="Arial"/>
              </w:rPr>
              <w:t xml:space="preserve">OAS </w:t>
            </w:r>
            <w:r>
              <w:rPr>
                <w:rFonts w:ascii="Arial" w:hAnsi="Arial" w:cs="Arial"/>
              </w:rPr>
              <w:t xml:space="preserve">     </w:t>
            </w:r>
            <w:r w:rsidRPr="00B000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</w:t>
            </w:r>
          </w:p>
          <w:p w:rsidR="00930EDF" w:rsidRPr="00B00065" w:rsidRDefault="00930EDF" w:rsidP="00514173">
            <w:pPr>
              <w:spacing w:line="360" w:lineRule="auto"/>
              <w:ind w:right="-364"/>
              <w:rPr>
                <w:rFonts w:ascii="Arial" w:hAnsi="Arial" w:cs="Arial"/>
              </w:rPr>
            </w:pPr>
            <w:r w:rsidRPr="00B00065">
              <w:rPr>
                <w:rFonts w:ascii="Arial" w:hAnsi="Arial" w:cs="Arial"/>
              </w:rPr>
              <w:t>S. Web</w:t>
            </w:r>
            <w:r>
              <w:rPr>
                <w:rFonts w:ascii="Arial" w:hAnsi="Arial" w:cs="Arial"/>
              </w:rPr>
              <w:t>:</w:t>
            </w:r>
            <w:r w:rsidRPr="00B00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IIs </w:t>
            </w:r>
            <w:r>
              <w:rPr>
                <w:rFonts w:ascii="Arial" w:hAnsi="Arial" w:cs="Arial"/>
              </w:rPr>
              <w:t xml:space="preserve">         </w:t>
            </w:r>
            <w:r w:rsidRPr="00B000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 xml:space="preserve">  </w:t>
            </w:r>
            <w:r w:rsidRPr="00B00065">
              <w:rPr>
                <w:rFonts w:ascii="Arial" w:hAnsi="Arial" w:cs="Arial"/>
              </w:rPr>
              <w:t xml:space="preserve">Apache </w:t>
            </w:r>
            <w:r>
              <w:rPr>
                <w:rFonts w:ascii="Arial" w:hAnsi="Arial" w:cs="Arial"/>
              </w:rPr>
              <w:t xml:space="preserve"> Tomcat   </w:t>
            </w:r>
            <w:r w:rsidRPr="00B000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r w:rsidRPr="00B00065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t xml:space="preserve">         </w:t>
            </w:r>
            <w:r w:rsidRPr="00B00065">
              <w:rPr>
                <w:rFonts w:ascii="Arial" w:hAnsi="Arial" w:cs="Arial"/>
              </w:rPr>
              <w:t xml:space="preserve">Apache </w:t>
            </w:r>
            <w:r>
              <w:rPr>
                <w:rFonts w:ascii="Arial" w:hAnsi="Arial" w:cs="Arial"/>
              </w:rPr>
              <w:t xml:space="preserve"> (    )</w:t>
            </w:r>
          </w:p>
          <w:p w:rsidR="00930EDF" w:rsidRPr="00930EDF" w:rsidRDefault="00930EDF" w:rsidP="00514173">
            <w:pPr>
              <w:spacing w:line="360" w:lineRule="auto"/>
              <w:ind w:right="-364"/>
              <w:rPr>
                <w:rFonts w:ascii="Arial" w:hAnsi="Arial" w:cs="Arial"/>
                <w:lang w:val="es-PE"/>
              </w:rPr>
            </w:pPr>
            <w:r w:rsidRPr="00930EDF">
              <w:rPr>
                <w:rFonts w:ascii="Arial" w:hAnsi="Arial" w:cs="Arial"/>
                <w:lang w:val="es-PE"/>
              </w:rPr>
              <w:t>URLs:       ________________________________________</w:t>
            </w:r>
          </w:p>
          <w:p w:rsidR="00930EDF" w:rsidRPr="00930EDF" w:rsidRDefault="00930EDF" w:rsidP="00514173">
            <w:pPr>
              <w:ind w:right="-364"/>
              <w:rPr>
                <w:rFonts w:ascii="Arial" w:hAnsi="Arial" w:cs="Arial"/>
                <w:lang w:val="es-PE"/>
              </w:rPr>
            </w:pPr>
          </w:p>
          <w:p w:rsidR="00930EDF" w:rsidRPr="00B00065" w:rsidRDefault="00930EDF" w:rsidP="00514173">
            <w:pPr>
              <w:rPr>
                <w:rFonts w:ascii="Arial" w:hAnsi="Arial" w:cs="Arial"/>
                <w:b/>
                <w:lang w:val="es-ES"/>
              </w:rPr>
            </w:pPr>
            <w:r w:rsidRPr="00B00065">
              <w:rPr>
                <w:rFonts w:ascii="Arial" w:hAnsi="Arial" w:cs="Arial"/>
                <w:b/>
                <w:lang w:val="es-ES"/>
              </w:rPr>
              <w:t xml:space="preserve">Base de Datos 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B00065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930EDF" w:rsidRPr="00B00065" w:rsidRDefault="00930EDF" w:rsidP="00514173">
            <w:pPr>
              <w:rPr>
                <w:rFonts w:ascii="Arial" w:hAnsi="Arial" w:cs="Arial"/>
                <w:b/>
                <w:lang w:val="es-ES"/>
              </w:rPr>
            </w:pPr>
            <w:r w:rsidRPr="00B00065">
              <w:rPr>
                <w:rFonts w:ascii="Arial" w:hAnsi="Arial" w:cs="Arial"/>
                <w:lang w:val="es-ES"/>
              </w:rPr>
              <w:t xml:space="preserve">Oracle </w:t>
            </w:r>
            <w:r>
              <w:rPr>
                <w:rFonts w:ascii="Arial" w:hAnsi="Arial" w:cs="Arial"/>
                <w:lang w:val="es-ES"/>
              </w:rPr>
              <w:t xml:space="preserve">                   </w:t>
            </w:r>
            <w:r w:rsidRPr="00B00065">
              <w:rPr>
                <w:rFonts w:ascii="Arial" w:hAnsi="Arial" w:cs="Arial"/>
                <w:lang w:val="es-ES"/>
              </w:rPr>
              <w:t>(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Pr="00B00065">
              <w:rPr>
                <w:rFonts w:ascii="Arial" w:hAnsi="Arial" w:cs="Arial"/>
                <w:lang w:val="es-ES"/>
              </w:rPr>
              <w:t xml:space="preserve"> )</w:t>
            </w:r>
            <w:r>
              <w:rPr>
                <w:rFonts w:ascii="Arial" w:hAnsi="Arial" w:cs="Arial"/>
                <w:lang w:val="es-ES"/>
              </w:rPr>
              <w:t xml:space="preserve">    </w:t>
            </w:r>
            <w:r w:rsidRPr="00B00065">
              <w:rPr>
                <w:rFonts w:ascii="Arial" w:hAnsi="Arial" w:cs="Arial"/>
                <w:lang w:val="es-ES"/>
              </w:rPr>
              <w:t>MyS</w:t>
            </w:r>
            <w:r>
              <w:rPr>
                <w:rFonts w:ascii="Arial" w:hAnsi="Arial" w:cs="Arial"/>
                <w:lang w:val="es-ES"/>
              </w:rPr>
              <w:t>ql</w:t>
            </w:r>
            <w:r w:rsidRPr="00B0006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               </w:t>
            </w:r>
            <w:r w:rsidRPr="00B00065">
              <w:rPr>
                <w:rFonts w:ascii="Arial" w:hAnsi="Arial" w:cs="Arial"/>
                <w:lang w:val="es-ES"/>
              </w:rPr>
              <w:t>(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Pr="00B00065">
              <w:rPr>
                <w:rFonts w:ascii="Arial" w:hAnsi="Arial" w:cs="Arial"/>
                <w:lang w:val="es-ES"/>
              </w:rPr>
              <w:t xml:space="preserve"> )</w:t>
            </w:r>
          </w:p>
        </w:tc>
      </w:tr>
      <w:tr w:rsidR="00930EDF" w:rsidRPr="00B00065" w:rsidTr="00EF3B7D">
        <w:trPr>
          <w:trHeight w:val="215"/>
        </w:trPr>
        <w:tc>
          <w:tcPr>
            <w:tcW w:w="2439" w:type="dxa"/>
            <w:gridSpan w:val="2"/>
            <w:vMerge/>
            <w:vAlign w:val="center"/>
          </w:tcPr>
          <w:p w:rsidR="00930EDF" w:rsidRPr="00B00065" w:rsidRDefault="00930EDF" w:rsidP="0051417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EDF" w:rsidRPr="00B00065" w:rsidRDefault="00930EDF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 xml:space="preserve">Esquema   </w:t>
            </w:r>
            <w:r>
              <w:rPr>
                <w:rFonts w:ascii="Arial" w:hAnsi="Arial" w:cs="Arial"/>
                <w:lang w:val="es-PE"/>
              </w:rPr>
              <w:t xml:space="preserve">                :</w:t>
            </w:r>
            <w:r w:rsidRPr="00B00065">
              <w:rPr>
                <w:rFonts w:ascii="Arial" w:hAnsi="Arial" w:cs="Arial"/>
                <w:lang w:val="es-PE"/>
              </w:rPr>
              <w:t xml:space="preserve"> </w:t>
            </w:r>
            <w:r>
              <w:rPr>
                <w:rFonts w:ascii="Arial" w:hAnsi="Arial" w:cs="Arial"/>
                <w:lang w:val="es-PE"/>
              </w:rPr>
              <w:t xml:space="preserve">  </w:t>
            </w:r>
            <w:r w:rsidRPr="00B00065">
              <w:rPr>
                <w:rFonts w:ascii="Arial" w:hAnsi="Arial" w:cs="Arial"/>
                <w:lang w:val="es-PE"/>
              </w:rPr>
              <w:t>______</w:t>
            </w:r>
            <w:r>
              <w:rPr>
                <w:rFonts w:ascii="Arial" w:hAnsi="Arial" w:cs="Arial"/>
                <w:lang w:val="es-PE"/>
              </w:rPr>
              <w:t>____________________</w:t>
            </w:r>
            <w:r w:rsidRPr="00B00065">
              <w:rPr>
                <w:rFonts w:ascii="Arial" w:hAnsi="Arial" w:cs="Arial"/>
                <w:lang w:val="es-PE"/>
              </w:rPr>
              <w:t xml:space="preserve">___              </w:t>
            </w:r>
          </w:p>
          <w:p w:rsidR="00930EDF" w:rsidRPr="00B00065" w:rsidRDefault="00930EDF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 xml:space="preserve">Usuario de Aplicación: </w:t>
            </w:r>
            <w:r>
              <w:rPr>
                <w:rFonts w:ascii="Arial" w:hAnsi="Arial" w:cs="Arial"/>
                <w:lang w:val="es-PE"/>
              </w:rPr>
              <w:t xml:space="preserve">  </w:t>
            </w:r>
            <w:r w:rsidRPr="00B00065">
              <w:rPr>
                <w:rFonts w:ascii="Arial" w:hAnsi="Arial" w:cs="Arial"/>
                <w:lang w:val="es-PE"/>
              </w:rPr>
              <w:t>_____________</w:t>
            </w:r>
            <w:r>
              <w:rPr>
                <w:rFonts w:ascii="Arial" w:hAnsi="Arial" w:cs="Arial"/>
                <w:lang w:val="es-PE"/>
              </w:rPr>
              <w:t>________________</w:t>
            </w:r>
          </w:p>
          <w:p w:rsidR="00930EDF" w:rsidRPr="00B00065" w:rsidRDefault="00930EDF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  </w:t>
            </w:r>
          </w:p>
          <w:p w:rsidR="00930EDF" w:rsidRPr="00B00065" w:rsidRDefault="00930EDF" w:rsidP="00514173">
            <w:pPr>
              <w:rPr>
                <w:rFonts w:ascii="Arial" w:hAnsi="Arial" w:cs="Arial"/>
                <w:b/>
                <w:lang w:val="es-PE"/>
              </w:rPr>
            </w:pPr>
            <w:r w:rsidRPr="00B00065">
              <w:rPr>
                <w:rFonts w:ascii="Arial" w:hAnsi="Arial" w:cs="Arial"/>
                <w:b/>
                <w:lang w:val="es-PE"/>
              </w:rPr>
              <w:t xml:space="preserve">Herramienta de Programación </w:t>
            </w:r>
            <w:r>
              <w:rPr>
                <w:rFonts w:ascii="Arial" w:hAnsi="Arial" w:cs="Arial"/>
                <w:b/>
                <w:lang w:val="es-PE"/>
              </w:rPr>
              <w:t xml:space="preserve"> </w:t>
            </w:r>
          </w:p>
          <w:p w:rsidR="00930EDF" w:rsidRPr="00B00065" w:rsidRDefault="00930EDF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 xml:space="preserve">Herramienta </w:t>
            </w:r>
            <w:r>
              <w:rPr>
                <w:rFonts w:ascii="Arial" w:hAnsi="Arial" w:cs="Arial"/>
                <w:lang w:val="es-PE"/>
              </w:rPr>
              <w:t xml:space="preserve">              ______________________________</w:t>
            </w:r>
          </w:p>
          <w:p w:rsidR="00930EDF" w:rsidRPr="00B00065" w:rsidRDefault="00930EDF" w:rsidP="00514173">
            <w:pPr>
              <w:rPr>
                <w:rFonts w:ascii="Arial" w:hAnsi="Arial" w:cs="Arial"/>
                <w:b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 xml:space="preserve">Framework </w:t>
            </w:r>
            <w:r>
              <w:rPr>
                <w:rFonts w:ascii="Arial" w:hAnsi="Arial" w:cs="Arial"/>
                <w:lang w:val="es-PE"/>
              </w:rPr>
              <w:t xml:space="preserve">                   ____________</w:t>
            </w:r>
            <w:r w:rsidRPr="00B00065">
              <w:rPr>
                <w:rFonts w:ascii="Arial" w:hAnsi="Arial" w:cs="Arial"/>
                <w:lang w:val="es-PE"/>
              </w:rPr>
              <w:t>__________________</w:t>
            </w:r>
          </w:p>
        </w:tc>
      </w:tr>
      <w:tr w:rsidR="00930EDF" w:rsidRPr="009C5B13" w:rsidTr="00EF3B7D">
        <w:trPr>
          <w:gridAfter w:val="2"/>
          <w:wAfter w:w="8245" w:type="dxa"/>
          <w:trHeight w:val="3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DF" w:rsidRDefault="00930EDF" w:rsidP="006E762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:rsidR="00F41EC0" w:rsidRPr="00F625A8" w:rsidRDefault="00F41EC0" w:rsidP="006E762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</w:tbl>
    <w:p w:rsidR="00D139E3" w:rsidRPr="00A70F92" w:rsidRDefault="00D139E3" w:rsidP="006D0F02">
      <w:pPr>
        <w:pStyle w:val="Prrafodelista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b/>
          <w:sz w:val="22"/>
          <w:szCs w:val="22"/>
          <w:lang w:val="es-PE"/>
        </w:rPr>
      </w:pPr>
      <w:r w:rsidRPr="00A70F92">
        <w:rPr>
          <w:rFonts w:ascii="Arial" w:hAnsi="Arial" w:cs="Arial"/>
          <w:b/>
          <w:sz w:val="22"/>
          <w:szCs w:val="22"/>
          <w:lang w:val="es-PE"/>
        </w:rPr>
        <w:t>DOCUMENTOS Y ENTREGABLES A PRODUCCIÓN</w:t>
      </w:r>
    </w:p>
    <w:p w:rsidR="00A46803" w:rsidRDefault="00A46803" w:rsidP="00D139E3">
      <w:pPr>
        <w:pStyle w:val="Prrafodelista"/>
        <w:ind w:left="567"/>
        <w:jc w:val="both"/>
        <w:rPr>
          <w:rFonts w:ascii="Verdana" w:hAnsi="Verdana" w:cs="Arial"/>
          <w:sz w:val="14"/>
          <w:szCs w:val="14"/>
          <w:lang w:val="es-PE"/>
        </w:rPr>
      </w:pPr>
    </w:p>
    <w:p w:rsidR="001D35A5" w:rsidRDefault="00D56B96" w:rsidP="00D139E3">
      <w:pPr>
        <w:pStyle w:val="Prrafodelista"/>
        <w:ind w:left="567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166360" cy="687070"/>
                <wp:effectExtent l="0" t="0" r="1524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73" w:rsidRPr="00A70F92" w:rsidRDefault="00514173" w:rsidP="00A46803">
                            <w:pPr>
                              <w:pStyle w:val="Prrafodelista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A70F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La documentación, scripts, archivos fuentes, ejecutables u otro documento involucrado en el pase a producción serán entregados a la oficina de Cómputo por el Coordinador de Calidad.  </w:t>
                            </w:r>
                          </w:p>
                          <w:p w:rsidR="00514173" w:rsidRPr="00A70F92" w:rsidRDefault="005141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06.8pt;height:54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oa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">
                <v:textbox>
                  <w:txbxContent>
                    <w:p w:rsidR="00514173" w:rsidRPr="00A70F92" w:rsidRDefault="00514173" w:rsidP="00A46803">
                      <w:pPr>
                        <w:pStyle w:val="Prrafodelista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  <w:r w:rsidRPr="00A70F92"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 xml:space="preserve">La documentación, scripts, archivos fuentes, ejecutables u otro documento involucrado en el pase a producción serán entregados a la oficina de Cómputo por el Coordinador de Calidad.  </w:t>
                      </w:r>
                    </w:p>
                    <w:p w:rsidR="00514173" w:rsidRPr="00A70F92" w:rsidRDefault="0051417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9E3">
        <w:rPr>
          <w:rFonts w:ascii="Verdana" w:hAnsi="Verdana"/>
          <w:b/>
          <w:sz w:val="18"/>
          <w:szCs w:val="18"/>
          <w:lang w:val="es-PE"/>
        </w:rPr>
        <w:t xml:space="preserve"> </w:t>
      </w:r>
    </w:p>
    <w:p w:rsidR="00A46803" w:rsidRDefault="00A46803" w:rsidP="001D35A5">
      <w:pPr>
        <w:pStyle w:val="Prrafodelista"/>
        <w:spacing w:after="120"/>
        <w:ind w:left="284"/>
        <w:rPr>
          <w:rFonts w:ascii="Verdana" w:hAnsi="Verdana"/>
          <w:b/>
          <w:sz w:val="18"/>
          <w:szCs w:val="18"/>
          <w:lang w:val="es-PE"/>
        </w:rPr>
      </w:pPr>
    </w:p>
    <w:p w:rsidR="001D35A5" w:rsidRDefault="001D35A5" w:rsidP="001D35A5">
      <w:pPr>
        <w:pStyle w:val="Prrafodelista"/>
        <w:spacing w:after="120"/>
        <w:ind w:left="284"/>
        <w:rPr>
          <w:rFonts w:ascii="Verdana" w:hAnsi="Verdana"/>
          <w:b/>
          <w:sz w:val="18"/>
          <w:szCs w:val="18"/>
          <w:lang w:val="es-PE"/>
        </w:rPr>
      </w:pPr>
    </w:p>
    <w:p w:rsidR="001D35A5" w:rsidRDefault="001D35A5" w:rsidP="001D35A5">
      <w:pPr>
        <w:pStyle w:val="Prrafodelista"/>
        <w:spacing w:after="120"/>
        <w:ind w:left="284"/>
        <w:rPr>
          <w:rFonts w:ascii="Verdana" w:hAnsi="Verdana"/>
          <w:b/>
          <w:sz w:val="18"/>
          <w:szCs w:val="18"/>
          <w:lang w:val="es-PE"/>
        </w:rPr>
      </w:pPr>
    </w:p>
    <w:p w:rsidR="00D139E3" w:rsidRDefault="00D139E3" w:rsidP="00D139E3">
      <w:pPr>
        <w:pStyle w:val="Prrafodelista"/>
        <w:spacing w:after="120"/>
        <w:ind w:left="284"/>
        <w:rPr>
          <w:rFonts w:ascii="Verdana" w:hAnsi="Verdana"/>
          <w:b/>
          <w:sz w:val="18"/>
          <w:szCs w:val="18"/>
          <w:lang w:val="es-PE"/>
        </w:rPr>
      </w:pPr>
    </w:p>
    <w:p w:rsidR="00A46803" w:rsidRDefault="00A46803" w:rsidP="00D139E3">
      <w:pPr>
        <w:pStyle w:val="Prrafodelista"/>
        <w:spacing w:after="120"/>
        <w:ind w:left="284"/>
        <w:rPr>
          <w:rFonts w:ascii="Verdana" w:hAnsi="Verdana"/>
          <w:b/>
          <w:sz w:val="18"/>
          <w:szCs w:val="18"/>
          <w:lang w:val="es-PE"/>
        </w:rPr>
      </w:pPr>
    </w:p>
    <w:p w:rsidR="0028034C" w:rsidRPr="00A70F92" w:rsidRDefault="0028034C" w:rsidP="00A46803">
      <w:pPr>
        <w:pStyle w:val="Prrafodelista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b/>
          <w:sz w:val="22"/>
          <w:szCs w:val="22"/>
          <w:lang w:val="es-PE"/>
        </w:rPr>
      </w:pPr>
      <w:r w:rsidRPr="00A70F92">
        <w:rPr>
          <w:rFonts w:ascii="Arial" w:hAnsi="Arial" w:cs="Arial"/>
          <w:b/>
          <w:sz w:val="22"/>
          <w:szCs w:val="22"/>
          <w:lang w:val="es-PE"/>
        </w:rPr>
        <w:t xml:space="preserve"> FIRMA PARA EL PASE A PRODUCCIÓN</w:t>
      </w:r>
    </w:p>
    <w:p w:rsidR="0028034C" w:rsidRPr="00B00065" w:rsidRDefault="0028034C" w:rsidP="0028034C">
      <w:pPr>
        <w:rPr>
          <w:rFonts w:ascii="Arial" w:hAnsi="Arial" w:cs="Arial"/>
          <w:lang w:val="es-PE"/>
        </w:rPr>
      </w:pPr>
    </w:p>
    <w:p w:rsidR="0028034C" w:rsidRPr="00A70F92" w:rsidRDefault="0028034C" w:rsidP="0028034C">
      <w:pPr>
        <w:rPr>
          <w:rFonts w:ascii="Arial" w:hAnsi="Arial" w:cs="Arial"/>
          <w:sz w:val="22"/>
          <w:szCs w:val="22"/>
          <w:lang w:val="es-PE"/>
        </w:rPr>
      </w:pPr>
      <w:r w:rsidRPr="00A70F92">
        <w:rPr>
          <w:rFonts w:ascii="Arial" w:hAnsi="Arial" w:cs="Arial"/>
          <w:sz w:val="22"/>
          <w:szCs w:val="22"/>
          <w:lang w:val="es-PE"/>
        </w:rPr>
        <w:t>Autorización de OSI – CC</w:t>
      </w:r>
    </w:p>
    <w:p w:rsidR="0028034C" w:rsidRPr="00B00065" w:rsidRDefault="0028034C" w:rsidP="0028034C">
      <w:pPr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79"/>
      </w:tblGrid>
      <w:tr w:rsidR="0028034C" w:rsidRPr="00877C1C" w:rsidTr="00514173">
        <w:tc>
          <w:tcPr>
            <w:tcW w:w="2972" w:type="dxa"/>
          </w:tcPr>
          <w:p w:rsidR="0028034C" w:rsidRPr="001C428B" w:rsidRDefault="007402B5" w:rsidP="00514173">
            <w:pPr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Coordinador de Arquitectura y Construcción</w:t>
            </w: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A70F92" w:rsidRDefault="0028034C" w:rsidP="00514173">
            <w:pPr>
              <w:rPr>
                <w:rFonts w:ascii="Arial" w:hAnsi="Arial" w:cs="Arial"/>
                <w:lang w:val="es-PE"/>
              </w:rPr>
            </w:pPr>
            <w:r w:rsidRPr="00A70F92">
              <w:rPr>
                <w:rFonts w:ascii="Arial" w:hAnsi="Arial" w:cs="Arial"/>
                <w:lang w:val="es-PE"/>
              </w:rPr>
              <w:t>Firma y Sello:</w:t>
            </w: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>Fecha y Hora:</w:t>
            </w:r>
            <w:r>
              <w:rPr>
                <w:rFonts w:ascii="Arial" w:hAnsi="Arial" w:cs="Arial"/>
                <w:lang w:val="es-PE"/>
              </w:rPr>
              <w:t xml:space="preserve">  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977" w:type="dxa"/>
          </w:tcPr>
          <w:p w:rsidR="0028034C" w:rsidRPr="001C428B" w:rsidRDefault="0028034C" w:rsidP="00514173">
            <w:pPr>
              <w:rPr>
                <w:rFonts w:ascii="Arial" w:hAnsi="Arial" w:cs="Arial"/>
                <w:b/>
                <w:lang w:val="es-PE"/>
              </w:rPr>
            </w:pPr>
            <w:r w:rsidRPr="001C428B">
              <w:rPr>
                <w:rFonts w:ascii="Arial" w:hAnsi="Arial" w:cs="Arial"/>
                <w:b/>
                <w:lang w:val="es-PE"/>
              </w:rPr>
              <w:t>Coordinador de Calidad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132F13" w:rsidRDefault="0028034C" w:rsidP="00514173">
            <w:pPr>
              <w:rPr>
                <w:rFonts w:ascii="Arial" w:hAnsi="Arial" w:cs="Arial"/>
                <w:i/>
                <w:lang w:val="es-PE"/>
              </w:rPr>
            </w:pPr>
            <w:r w:rsidRPr="00A70F92">
              <w:rPr>
                <w:rFonts w:ascii="Arial" w:hAnsi="Arial" w:cs="Arial"/>
                <w:lang w:val="es-PE"/>
              </w:rPr>
              <w:t>Firma y Sello</w:t>
            </w:r>
            <w:r w:rsidRPr="00132F13">
              <w:rPr>
                <w:rFonts w:ascii="Arial" w:hAnsi="Arial" w:cs="Arial"/>
                <w:i/>
                <w:lang w:val="es-PE"/>
              </w:rPr>
              <w:t>: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>Fecha y Hora:</w:t>
            </w:r>
            <w:r>
              <w:rPr>
                <w:rFonts w:ascii="Arial" w:hAnsi="Arial" w:cs="Arial"/>
                <w:lang w:val="es-PE"/>
              </w:rPr>
              <w:t xml:space="preserve">  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</w:tc>
        <w:tc>
          <w:tcPr>
            <w:tcW w:w="2879" w:type="dxa"/>
          </w:tcPr>
          <w:p w:rsidR="0028034C" w:rsidRPr="001C428B" w:rsidRDefault="0028034C" w:rsidP="00514173">
            <w:pPr>
              <w:rPr>
                <w:rFonts w:ascii="Arial" w:hAnsi="Arial" w:cs="Arial"/>
                <w:b/>
                <w:lang w:val="es-PE"/>
              </w:rPr>
            </w:pPr>
            <w:r w:rsidRPr="001C428B">
              <w:rPr>
                <w:rFonts w:ascii="Arial" w:hAnsi="Arial" w:cs="Arial"/>
                <w:b/>
                <w:lang w:val="es-PE"/>
              </w:rPr>
              <w:t>Coordinador Computo</w:t>
            </w: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_______________________</w:t>
            </w: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A70F92" w:rsidRDefault="0028034C" w:rsidP="00514173">
            <w:pPr>
              <w:rPr>
                <w:rFonts w:ascii="Arial" w:hAnsi="Arial" w:cs="Arial"/>
                <w:lang w:val="es-PE"/>
              </w:rPr>
            </w:pPr>
            <w:r w:rsidRPr="00A70F92">
              <w:rPr>
                <w:rFonts w:ascii="Arial" w:hAnsi="Arial" w:cs="Arial"/>
                <w:lang w:val="es-PE"/>
              </w:rPr>
              <w:t>Firma y Sello: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______________________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  <w:r w:rsidRPr="00B00065">
              <w:rPr>
                <w:rFonts w:ascii="Arial" w:hAnsi="Arial" w:cs="Arial"/>
                <w:lang w:val="es-PE"/>
              </w:rPr>
              <w:t>Fecha/Hora</w:t>
            </w:r>
            <w:r>
              <w:rPr>
                <w:rFonts w:ascii="Arial" w:hAnsi="Arial" w:cs="Arial"/>
                <w:lang w:val="es-PE"/>
              </w:rPr>
              <w:t>:   ___________</w:t>
            </w:r>
          </w:p>
          <w:p w:rsidR="0028034C" w:rsidRPr="00B00065" w:rsidRDefault="0028034C" w:rsidP="00514173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28034C" w:rsidRPr="00B00065" w:rsidRDefault="0028034C" w:rsidP="0028034C">
      <w:pPr>
        <w:rPr>
          <w:rFonts w:ascii="Arial" w:hAnsi="Arial" w:cs="Arial"/>
          <w:lang w:val="es-PE"/>
        </w:rPr>
      </w:pPr>
    </w:p>
    <w:p w:rsidR="0028034C" w:rsidRDefault="0028034C" w:rsidP="00FB1294">
      <w:pPr>
        <w:pStyle w:val="Prrafodelista"/>
        <w:tabs>
          <w:tab w:val="left" w:pos="284"/>
          <w:tab w:val="left" w:pos="426"/>
        </w:tabs>
        <w:ind w:left="284"/>
        <w:rPr>
          <w:rFonts w:ascii="Verdana" w:hAnsi="Verdana"/>
          <w:b/>
          <w:lang w:val="es-PE"/>
        </w:rPr>
      </w:pPr>
    </w:p>
    <w:sectPr w:rsidR="0028034C" w:rsidSect="00EC1737">
      <w:headerReference w:type="default" r:id="rId16"/>
      <w:footerReference w:type="default" r:id="rId17"/>
      <w:endnotePr>
        <w:numFmt w:val="decimal"/>
      </w:endnotePr>
      <w:pgSz w:w="12240" w:h="15840"/>
      <w:pgMar w:top="1276" w:right="1701" w:bottom="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6D" w:rsidRDefault="0095356D" w:rsidP="00EE27FA">
      <w:pPr>
        <w:spacing w:line="240" w:lineRule="auto"/>
      </w:pPr>
      <w:r>
        <w:separator/>
      </w:r>
    </w:p>
  </w:endnote>
  <w:endnote w:type="continuationSeparator" w:id="0">
    <w:p w:rsidR="0095356D" w:rsidRDefault="0095356D" w:rsidP="00EE2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D7" w:rsidRDefault="008545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D7" w:rsidRDefault="008545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750428"/>
      <w:docPartObj>
        <w:docPartGallery w:val="Page Numbers (Bottom of Page)"/>
        <w:docPartUnique/>
      </w:docPartObj>
    </w:sdtPr>
    <w:sdtEndPr/>
    <w:sdtContent>
      <w:p w:rsidR="00514173" w:rsidRDefault="005D5180">
        <w:pPr>
          <w:pStyle w:val="Piedepgina"/>
          <w:jc w:val="right"/>
        </w:pPr>
        <w:r>
          <w:fldChar w:fldCharType="begin"/>
        </w:r>
        <w:r w:rsidR="00DE15EB">
          <w:instrText>PAGE   \* MERGEFORMAT</w:instrText>
        </w:r>
        <w:r>
          <w:fldChar w:fldCharType="separate"/>
        </w:r>
        <w:r w:rsidR="00C9694A" w:rsidRPr="00C9694A">
          <w:rPr>
            <w:noProof/>
            <w:lang w:val="es-ES"/>
          </w:rPr>
          <w:t>91</w:t>
        </w:r>
        <w:r>
          <w:rPr>
            <w:noProof/>
            <w:lang w:val="es-ES"/>
          </w:rPr>
          <w:fldChar w:fldCharType="end"/>
        </w:r>
      </w:p>
    </w:sdtContent>
  </w:sdt>
  <w:p w:rsidR="00514173" w:rsidRDefault="0051417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768380"/>
      <w:docPartObj>
        <w:docPartGallery w:val="Page Numbers (Bottom of Page)"/>
        <w:docPartUnique/>
      </w:docPartObj>
    </w:sdtPr>
    <w:sdtEndPr/>
    <w:sdtContent>
      <w:p w:rsidR="00514173" w:rsidRDefault="005D5180">
        <w:pPr>
          <w:pStyle w:val="Piedepgina"/>
          <w:jc w:val="right"/>
        </w:pPr>
        <w:r>
          <w:fldChar w:fldCharType="begin"/>
        </w:r>
        <w:r w:rsidR="00DE15EB">
          <w:instrText>PAGE   \* MERGEFORMAT</w:instrText>
        </w:r>
        <w:r>
          <w:fldChar w:fldCharType="separate"/>
        </w:r>
        <w:r w:rsidR="00C9694A" w:rsidRPr="00C9694A">
          <w:rPr>
            <w:noProof/>
            <w:lang w:val="es-ES"/>
          </w:rPr>
          <w:t>92</w:t>
        </w:r>
        <w:r>
          <w:rPr>
            <w:noProof/>
            <w:lang w:val="es-ES"/>
          </w:rPr>
          <w:fldChar w:fldCharType="end"/>
        </w:r>
      </w:p>
    </w:sdtContent>
  </w:sdt>
  <w:p w:rsidR="00514173" w:rsidRPr="00F41EC0" w:rsidRDefault="00514173" w:rsidP="00F41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6D" w:rsidRDefault="0095356D" w:rsidP="00EE27FA">
      <w:pPr>
        <w:spacing w:line="240" w:lineRule="auto"/>
      </w:pPr>
      <w:r>
        <w:separator/>
      </w:r>
    </w:p>
  </w:footnote>
  <w:footnote w:type="continuationSeparator" w:id="0">
    <w:p w:rsidR="0095356D" w:rsidRDefault="0095356D" w:rsidP="00EE2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D7" w:rsidRDefault="008545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61"/>
      <w:gridCol w:w="4617"/>
    </w:tblGrid>
    <w:tr w:rsidR="00514173" w:rsidRPr="006C0DD1" w:rsidTr="00514173">
      <w:trPr>
        <w:trHeight w:val="389"/>
      </w:trPr>
      <w:tc>
        <w:tcPr>
          <w:tcW w:w="4361" w:type="dxa"/>
          <w:vMerge w:val="restart"/>
          <w:shd w:val="clear" w:color="auto" w:fill="auto"/>
          <w:vAlign w:val="center"/>
        </w:tcPr>
        <w:p w:rsidR="00514173" w:rsidRPr="003F4FC4" w:rsidRDefault="00514173" w:rsidP="00514173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09C4EA51" wp14:editId="625DD2AE">
                <wp:extent cx="2246181" cy="600305"/>
                <wp:effectExtent l="0" t="0" r="0" b="9525"/>
                <wp:docPr id="1" name="Imagen 2" descr="Captura de pantalla 2012-11-24 a la(s) 14.12.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aptura de pantalla 2012-11-24 a la(s) 14.12.1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604" cy="60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shd w:val="clear" w:color="auto" w:fill="auto"/>
          <w:vAlign w:val="center"/>
        </w:tcPr>
        <w:p w:rsidR="00514173" w:rsidRPr="006C0DD1" w:rsidRDefault="00514173" w:rsidP="006C0DD1">
          <w:pPr>
            <w:pStyle w:val="Encabezado"/>
            <w:jc w:val="center"/>
            <w:rPr>
              <w:lang w:val="es-PE"/>
            </w:rPr>
          </w:pPr>
          <w:r w:rsidRPr="006C0DD1">
            <w:rPr>
              <w:rFonts w:ascii="Arial" w:hAnsi="Arial" w:cs="Arial"/>
              <w:b/>
              <w:lang w:val="es-PE"/>
            </w:rPr>
            <w:t xml:space="preserve">PROCEDIMIENTO </w:t>
          </w:r>
          <w:r>
            <w:rPr>
              <w:rFonts w:ascii="Arial" w:hAnsi="Arial" w:cs="Arial"/>
              <w:b/>
              <w:lang w:val="es-PE"/>
            </w:rPr>
            <w:t>“ PASE A PRODUCCIÓN”</w:t>
          </w:r>
        </w:p>
      </w:tc>
    </w:tr>
    <w:tr w:rsidR="00514173" w:rsidRPr="007636CE" w:rsidTr="00514173">
      <w:trPr>
        <w:trHeight w:val="388"/>
      </w:trPr>
      <w:tc>
        <w:tcPr>
          <w:tcW w:w="4361" w:type="dxa"/>
          <w:vMerge/>
          <w:shd w:val="clear" w:color="auto" w:fill="auto"/>
          <w:vAlign w:val="center"/>
        </w:tcPr>
        <w:p w:rsidR="00514173" w:rsidRPr="006C0DD1" w:rsidRDefault="00514173" w:rsidP="00514173">
          <w:pPr>
            <w:jc w:val="center"/>
            <w:rPr>
              <w:noProof/>
              <w:lang w:val="es-PE"/>
            </w:rPr>
          </w:pPr>
        </w:p>
      </w:tc>
      <w:tc>
        <w:tcPr>
          <w:tcW w:w="4617" w:type="dxa"/>
          <w:shd w:val="clear" w:color="auto" w:fill="auto"/>
          <w:vAlign w:val="center"/>
        </w:tcPr>
        <w:p w:rsidR="00514173" w:rsidRDefault="00514173" w:rsidP="0051417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Pr="00495DF7">
            <w:rPr>
              <w:rFonts w:ascii="Arial" w:hAnsi="Arial" w:cs="Arial"/>
              <w:b/>
            </w:rPr>
            <w:t>PR-</w:t>
          </w:r>
          <w:r>
            <w:rPr>
              <w:rFonts w:ascii="Arial" w:hAnsi="Arial" w:cs="Arial"/>
              <w:b/>
            </w:rPr>
            <w:t>xxxx</w:t>
          </w:r>
        </w:p>
      </w:tc>
    </w:tr>
  </w:tbl>
  <w:p w:rsidR="00514173" w:rsidRDefault="00514173" w:rsidP="00F14D5F">
    <w:pPr>
      <w:pBdr>
        <w:top w:val="single" w:sz="6" w:space="0" w:color="auto"/>
      </w:pBdr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73" w:rsidRDefault="00514173">
    <w:pPr>
      <w:pStyle w:val="Encabezado"/>
      <w:rPr>
        <w:rFonts w:ascii="Arial" w:hAnsi="Arial" w:cs="Arial"/>
        <w:noProof/>
        <w:lang w:val="es-PE" w:eastAsia="es-PE"/>
      </w:rPr>
    </w:pPr>
  </w:p>
  <w:p w:rsidR="00514173" w:rsidRDefault="0051417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514173" w:rsidRPr="00C9694A" w:rsidTr="00514173">
      <w:trPr>
        <w:trHeight w:val="699"/>
        <w:jc w:val="center"/>
      </w:trPr>
      <w:tc>
        <w:tcPr>
          <w:tcW w:w="1716" w:type="dxa"/>
          <w:vMerge w:val="restart"/>
        </w:tcPr>
        <w:p w:rsidR="00514173" w:rsidRDefault="00514173" w:rsidP="00514173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514173" w:rsidRPr="003D1014" w:rsidRDefault="00514173" w:rsidP="003D1014">
          <w:pPr>
            <w:pStyle w:val="Encabezado"/>
            <w:jc w:val="center"/>
            <w:rPr>
              <w:b/>
              <w:lang w:val="es-PE"/>
            </w:rPr>
          </w:pPr>
          <w:r w:rsidRPr="003D1014">
            <w:rPr>
              <w:rFonts w:ascii="Arial" w:eastAsia="Cambria" w:hAnsi="Arial" w:cs="Arial"/>
              <w:b/>
              <w:lang w:val="es-PE"/>
            </w:rPr>
            <w:t xml:space="preserve">PROCEDIMIENTO DE </w:t>
          </w:r>
          <w:r>
            <w:rPr>
              <w:rFonts w:ascii="Arial" w:eastAsia="Cambria" w:hAnsi="Arial" w:cs="Arial"/>
              <w:b/>
              <w:lang w:val="es-PE"/>
            </w:rPr>
            <w:t>PASE A PRODUCCIÓN</w:t>
          </w:r>
        </w:p>
      </w:tc>
    </w:tr>
    <w:tr w:rsidR="00514173" w:rsidTr="00514173">
      <w:trPr>
        <w:jc w:val="center"/>
      </w:trPr>
      <w:tc>
        <w:tcPr>
          <w:tcW w:w="1716" w:type="dxa"/>
          <w:vMerge/>
        </w:tcPr>
        <w:p w:rsidR="00514173" w:rsidRPr="003D1014" w:rsidRDefault="00514173" w:rsidP="00514173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514173" w:rsidRPr="00414245" w:rsidRDefault="00514173" w:rsidP="003D1014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</w:rPr>
            <w:t xml:space="preserve">CODIGO: PR-PASEPROD-001 </w:t>
          </w:r>
        </w:p>
      </w:tc>
      <w:tc>
        <w:tcPr>
          <w:tcW w:w="1786" w:type="dxa"/>
          <w:vAlign w:val="center"/>
        </w:tcPr>
        <w:p w:rsidR="00514173" w:rsidRPr="00414245" w:rsidRDefault="00514173" w:rsidP="00514173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</w:rPr>
            <w:t>Versión 1.0</w:t>
          </w:r>
        </w:p>
      </w:tc>
      <w:tc>
        <w:tcPr>
          <w:tcW w:w="1255" w:type="dxa"/>
          <w:vAlign w:val="center"/>
        </w:tcPr>
        <w:p w:rsidR="00514173" w:rsidRPr="00414245" w:rsidRDefault="00514173" w:rsidP="00514173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514173" w:rsidRDefault="0051417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4_"/>
      </v:shape>
    </w:pict>
  </w:numPicBullet>
  <w:abstractNum w:abstractNumId="0">
    <w:nsid w:val="03A57A99"/>
    <w:multiLevelType w:val="multilevel"/>
    <w:tmpl w:val="6DAA8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F5D6D82"/>
    <w:multiLevelType w:val="hybridMultilevel"/>
    <w:tmpl w:val="BC1AC87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951049"/>
    <w:multiLevelType w:val="hybridMultilevel"/>
    <w:tmpl w:val="D19E279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12D6C"/>
    <w:multiLevelType w:val="multilevel"/>
    <w:tmpl w:val="280A001F"/>
    <w:styleLink w:val="Estilo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167C"/>
    <w:multiLevelType w:val="hybridMultilevel"/>
    <w:tmpl w:val="AAF26FA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34"/>
    <w:multiLevelType w:val="hybridMultilevel"/>
    <w:tmpl w:val="38BAB1DA"/>
    <w:lvl w:ilvl="0" w:tplc="1C0EB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0C39A0"/>
    <w:multiLevelType w:val="multilevel"/>
    <w:tmpl w:val="6F7EA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80828E1"/>
    <w:multiLevelType w:val="multilevel"/>
    <w:tmpl w:val="DCB46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1B6476B"/>
    <w:multiLevelType w:val="hybridMultilevel"/>
    <w:tmpl w:val="0FC206B8"/>
    <w:lvl w:ilvl="0" w:tplc="4C802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B15B7"/>
    <w:multiLevelType w:val="multilevel"/>
    <w:tmpl w:val="280A0025"/>
    <w:numStyleLink w:val="Estilo1"/>
  </w:abstractNum>
  <w:abstractNum w:abstractNumId="12">
    <w:nsid w:val="6DD730E7"/>
    <w:multiLevelType w:val="multilevel"/>
    <w:tmpl w:val="280A0025"/>
    <w:styleLink w:val="Estilo1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CD546B9"/>
    <w:multiLevelType w:val="hybridMultilevel"/>
    <w:tmpl w:val="E3909D8A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2"/>
    <w:rsid w:val="000008CB"/>
    <w:rsid w:val="00002860"/>
    <w:rsid w:val="00007A59"/>
    <w:rsid w:val="00010194"/>
    <w:rsid w:val="000125B6"/>
    <w:rsid w:val="000130C2"/>
    <w:rsid w:val="000142FB"/>
    <w:rsid w:val="0001625A"/>
    <w:rsid w:val="00017136"/>
    <w:rsid w:val="00021053"/>
    <w:rsid w:val="0003530A"/>
    <w:rsid w:val="00037824"/>
    <w:rsid w:val="00042B31"/>
    <w:rsid w:val="00042D93"/>
    <w:rsid w:val="000431BE"/>
    <w:rsid w:val="00056671"/>
    <w:rsid w:val="00056F2C"/>
    <w:rsid w:val="00060873"/>
    <w:rsid w:val="00060E8D"/>
    <w:rsid w:val="000610B1"/>
    <w:rsid w:val="000624B9"/>
    <w:rsid w:val="000631AE"/>
    <w:rsid w:val="00063BC1"/>
    <w:rsid w:val="00067E24"/>
    <w:rsid w:val="0007091C"/>
    <w:rsid w:val="0007552F"/>
    <w:rsid w:val="0007694D"/>
    <w:rsid w:val="0008112B"/>
    <w:rsid w:val="00086B8D"/>
    <w:rsid w:val="00091B07"/>
    <w:rsid w:val="00092B46"/>
    <w:rsid w:val="000972DF"/>
    <w:rsid w:val="000A1431"/>
    <w:rsid w:val="000A29CF"/>
    <w:rsid w:val="000A579A"/>
    <w:rsid w:val="000B0E39"/>
    <w:rsid w:val="000B16D9"/>
    <w:rsid w:val="000C0A83"/>
    <w:rsid w:val="000C1D52"/>
    <w:rsid w:val="000C2FB9"/>
    <w:rsid w:val="000D799C"/>
    <w:rsid w:val="000E11F3"/>
    <w:rsid w:val="000E2C18"/>
    <w:rsid w:val="000E70D7"/>
    <w:rsid w:val="000E7395"/>
    <w:rsid w:val="00101642"/>
    <w:rsid w:val="00102662"/>
    <w:rsid w:val="001031A3"/>
    <w:rsid w:val="00112848"/>
    <w:rsid w:val="00114576"/>
    <w:rsid w:val="00116D65"/>
    <w:rsid w:val="00122B67"/>
    <w:rsid w:val="00125D9C"/>
    <w:rsid w:val="00126AA4"/>
    <w:rsid w:val="0014019A"/>
    <w:rsid w:val="00141D01"/>
    <w:rsid w:val="00143B30"/>
    <w:rsid w:val="00144AB9"/>
    <w:rsid w:val="00157268"/>
    <w:rsid w:val="00164B94"/>
    <w:rsid w:val="00167030"/>
    <w:rsid w:val="00171A31"/>
    <w:rsid w:val="00176180"/>
    <w:rsid w:val="00180F29"/>
    <w:rsid w:val="00182F90"/>
    <w:rsid w:val="00184DBD"/>
    <w:rsid w:val="0018511A"/>
    <w:rsid w:val="00185B92"/>
    <w:rsid w:val="001946CE"/>
    <w:rsid w:val="00195619"/>
    <w:rsid w:val="00195BB4"/>
    <w:rsid w:val="001A02F1"/>
    <w:rsid w:val="001A068E"/>
    <w:rsid w:val="001A1411"/>
    <w:rsid w:val="001A3C0F"/>
    <w:rsid w:val="001A7A8C"/>
    <w:rsid w:val="001B14BF"/>
    <w:rsid w:val="001B1994"/>
    <w:rsid w:val="001B2539"/>
    <w:rsid w:val="001B7FA9"/>
    <w:rsid w:val="001C02F8"/>
    <w:rsid w:val="001C1F26"/>
    <w:rsid w:val="001C54CD"/>
    <w:rsid w:val="001C7924"/>
    <w:rsid w:val="001D29A6"/>
    <w:rsid w:val="001D35A5"/>
    <w:rsid w:val="001D5181"/>
    <w:rsid w:val="001D573A"/>
    <w:rsid w:val="001D617A"/>
    <w:rsid w:val="001E2C09"/>
    <w:rsid w:val="001E330F"/>
    <w:rsid w:val="001E34E9"/>
    <w:rsid w:val="00200BE0"/>
    <w:rsid w:val="002015A9"/>
    <w:rsid w:val="00205D69"/>
    <w:rsid w:val="00205FBE"/>
    <w:rsid w:val="00211EC4"/>
    <w:rsid w:val="00212628"/>
    <w:rsid w:val="002151FC"/>
    <w:rsid w:val="00224D66"/>
    <w:rsid w:val="00225777"/>
    <w:rsid w:val="00230473"/>
    <w:rsid w:val="00231EBF"/>
    <w:rsid w:val="00233463"/>
    <w:rsid w:val="00233B3F"/>
    <w:rsid w:val="00234907"/>
    <w:rsid w:val="00235513"/>
    <w:rsid w:val="00235575"/>
    <w:rsid w:val="002375E2"/>
    <w:rsid w:val="00244387"/>
    <w:rsid w:val="002463DA"/>
    <w:rsid w:val="0025309E"/>
    <w:rsid w:val="002604D2"/>
    <w:rsid w:val="0026140A"/>
    <w:rsid w:val="00262D2A"/>
    <w:rsid w:val="00271CE2"/>
    <w:rsid w:val="00273389"/>
    <w:rsid w:val="0028034C"/>
    <w:rsid w:val="00282843"/>
    <w:rsid w:val="0028526B"/>
    <w:rsid w:val="00285C08"/>
    <w:rsid w:val="00293063"/>
    <w:rsid w:val="002A0ACF"/>
    <w:rsid w:val="002A1271"/>
    <w:rsid w:val="002A238C"/>
    <w:rsid w:val="002A35A8"/>
    <w:rsid w:val="002A3852"/>
    <w:rsid w:val="002B4594"/>
    <w:rsid w:val="002B6FA6"/>
    <w:rsid w:val="002C11F2"/>
    <w:rsid w:val="002C2483"/>
    <w:rsid w:val="002D199F"/>
    <w:rsid w:val="002E28F5"/>
    <w:rsid w:val="002E5F3D"/>
    <w:rsid w:val="002F0A31"/>
    <w:rsid w:val="002F28EB"/>
    <w:rsid w:val="002F5236"/>
    <w:rsid w:val="002F567F"/>
    <w:rsid w:val="002F5B26"/>
    <w:rsid w:val="002F6ECB"/>
    <w:rsid w:val="00300E34"/>
    <w:rsid w:val="003011B1"/>
    <w:rsid w:val="00302C1A"/>
    <w:rsid w:val="00303683"/>
    <w:rsid w:val="00321816"/>
    <w:rsid w:val="00321964"/>
    <w:rsid w:val="0032233D"/>
    <w:rsid w:val="00323771"/>
    <w:rsid w:val="003270BC"/>
    <w:rsid w:val="003328CF"/>
    <w:rsid w:val="00334DF3"/>
    <w:rsid w:val="003353EB"/>
    <w:rsid w:val="00336F84"/>
    <w:rsid w:val="00343873"/>
    <w:rsid w:val="00343B88"/>
    <w:rsid w:val="00345B0A"/>
    <w:rsid w:val="003460FC"/>
    <w:rsid w:val="00346AE4"/>
    <w:rsid w:val="00347932"/>
    <w:rsid w:val="00350730"/>
    <w:rsid w:val="00352B8E"/>
    <w:rsid w:val="00356F27"/>
    <w:rsid w:val="00357BF1"/>
    <w:rsid w:val="00360FD8"/>
    <w:rsid w:val="00363F1B"/>
    <w:rsid w:val="00370D3C"/>
    <w:rsid w:val="00373DAE"/>
    <w:rsid w:val="00375870"/>
    <w:rsid w:val="00375C00"/>
    <w:rsid w:val="00382AD5"/>
    <w:rsid w:val="00386906"/>
    <w:rsid w:val="003872D6"/>
    <w:rsid w:val="00394462"/>
    <w:rsid w:val="00397BC2"/>
    <w:rsid w:val="003A2C92"/>
    <w:rsid w:val="003A409E"/>
    <w:rsid w:val="003B04B0"/>
    <w:rsid w:val="003B0B9E"/>
    <w:rsid w:val="003B3221"/>
    <w:rsid w:val="003B4780"/>
    <w:rsid w:val="003C093C"/>
    <w:rsid w:val="003C307C"/>
    <w:rsid w:val="003C4391"/>
    <w:rsid w:val="003C4B66"/>
    <w:rsid w:val="003D1014"/>
    <w:rsid w:val="003D25B9"/>
    <w:rsid w:val="003E092C"/>
    <w:rsid w:val="003E3F1F"/>
    <w:rsid w:val="003E5482"/>
    <w:rsid w:val="003F0891"/>
    <w:rsid w:val="003F09EF"/>
    <w:rsid w:val="003F470D"/>
    <w:rsid w:val="00400B30"/>
    <w:rsid w:val="00415164"/>
    <w:rsid w:val="00442A4F"/>
    <w:rsid w:val="00443E98"/>
    <w:rsid w:val="0044600B"/>
    <w:rsid w:val="00446372"/>
    <w:rsid w:val="00446D99"/>
    <w:rsid w:val="0045201F"/>
    <w:rsid w:val="00454E19"/>
    <w:rsid w:val="00457429"/>
    <w:rsid w:val="00470DB1"/>
    <w:rsid w:val="00471D45"/>
    <w:rsid w:val="00477AC1"/>
    <w:rsid w:val="004851C1"/>
    <w:rsid w:val="00487471"/>
    <w:rsid w:val="004920C8"/>
    <w:rsid w:val="00492A58"/>
    <w:rsid w:val="004933E8"/>
    <w:rsid w:val="00496665"/>
    <w:rsid w:val="004A05C9"/>
    <w:rsid w:val="004A1144"/>
    <w:rsid w:val="004A1585"/>
    <w:rsid w:val="004A3C41"/>
    <w:rsid w:val="004A5325"/>
    <w:rsid w:val="004A6E93"/>
    <w:rsid w:val="004A76D9"/>
    <w:rsid w:val="004C0C4C"/>
    <w:rsid w:val="004C16CE"/>
    <w:rsid w:val="004C3929"/>
    <w:rsid w:val="004D4117"/>
    <w:rsid w:val="004D4B82"/>
    <w:rsid w:val="004E0D43"/>
    <w:rsid w:val="004E6C45"/>
    <w:rsid w:val="004F0708"/>
    <w:rsid w:val="004F18A6"/>
    <w:rsid w:val="004F2C78"/>
    <w:rsid w:val="004F6D2D"/>
    <w:rsid w:val="005025BF"/>
    <w:rsid w:val="00503275"/>
    <w:rsid w:val="00505614"/>
    <w:rsid w:val="005069AA"/>
    <w:rsid w:val="00507286"/>
    <w:rsid w:val="00513459"/>
    <w:rsid w:val="00514173"/>
    <w:rsid w:val="00515143"/>
    <w:rsid w:val="00515381"/>
    <w:rsid w:val="00520B0D"/>
    <w:rsid w:val="00523B7A"/>
    <w:rsid w:val="00524617"/>
    <w:rsid w:val="00535513"/>
    <w:rsid w:val="0053564D"/>
    <w:rsid w:val="0053593B"/>
    <w:rsid w:val="0054120C"/>
    <w:rsid w:val="00544D91"/>
    <w:rsid w:val="00546E8C"/>
    <w:rsid w:val="00550749"/>
    <w:rsid w:val="00557C4C"/>
    <w:rsid w:val="00560247"/>
    <w:rsid w:val="00570F20"/>
    <w:rsid w:val="00571C55"/>
    <w:rsid w:val="005729D5"/>
    <w:rsid w:val="00572F6B"/>
    <w:rsid w:val="0057312F"/>
    <w:rsid w:val="0058114B"/>
    <w:rsid w:val="00584AEC"/>
    <w:rsid w:val="0058641B"/>
    <w:rsid w:val="00591AB6"/>
    <w:rsid w:val="005A3D8B"/>
    <w:rsid w:val="005A3DC5"/>
    <w:rsid w:val="005A4702"/>
    <w:rsid w:val="005A5CB5"/>
    <w:rsid w:val="005B09EC"/>
    <w:rsid w:val="005B724C"/>
    <w:rsid w:val="005C05B2"/>
    <w:rsid w:val="005C0851"/>
    <w:rsid w:val="005C0A92"/>
    <w:rsid w:val="005C4927"/>
    <w:rsid w:val="005C64F3"/>
    <w:rsid w:val="005C6F9D"/>
    <w:rsid w:val="005D12E0"/>
    <w:rsid w:val="005D17A9"/>
    <w:rsid w:val="005D2D4A"/>
    <w:rsid w:val="005D5180"/>
    <w:rsid w:val="005D51BF"/>
    <w:rsid w:val="005E0950"/>
    <w:rsid w:val="005E3CB5"/>
    <w:rsid w:val="005E740E"/>
    <w:rsid w:val="005F3139"/>
    <w:rsid w:val="005F6809"/>
    <w:rsid w:val="006022CC"/>
    <w:rsid w:val="00603434"/>
    <w:rsid w:val="00604A1F"/>
    <w:rsid w:val="00607101"/>
    <w:rsid w:val="00612BD3"/>
    <w:rsid w:val="00612C61"/>
    <w:rsid w:val="0061639F"/>
    <w:rsid w:val="00621187"/>
    <w:rsid w:val="00621C98"/>
    <w:rsid w:val="00625783"/>
    <w:rsid w:val="006260FF"/>
    <w:rsid w:val="0063093C"/>
    <w:rsid w:val="00631872"/>
    <w:rsid w:val="006351C7"/>
    <w:rsid w:val="0064072F"/>
    <w:rsid w:val="006411D9"/>
    <w:rsid w:val="00643130"/>
    <w:rsid w:val="00643852"/>
    <w:rsid w:val="006449A3"/>
    <w:rsid w:val="00645521"/>
    <w:rsid w:val="00646AFD"/>
    <w:rsid w:val="00652BE3"/>
    <w:rsid w:val="00653AC9"/>
    <w:rsid w:val="00653AE9"/>
    <w:rsid w:val="006620F6"/>
    <w:rsid w:val="0066383C"/>
    <w:rsid w:val="00663A3C"/>
    <w:rsid w:val="006652B7"/>
    <w:rsid w:val="006672D8"/>
    <w:rsid w:val="00670213"/>
    <w:rsid w:val="006716BB"/>
    <w:rsid w:val="00674A53"/>
    <w:rsid w:val="00677179"/>
    <w:rsid w:val="00677A3E"/>
    <w:rsid w:val="006808E1"/>
    <w:rsid w:val="00681DA0"/>
    <w:rsid w:val="00682103"/>
    <w:rsid w:val="00684497"/>
    <w:rsid w:val="006861EF"/>
    <w:rsid w:val="00692F6F"/>
    <w:rsid w:val="00695F3D"/>
    <w:rsid w:val="006967AF"/>
    <w:rsid w:val="00696A34"/>
    <w:rsid w:val="00697184"/>
    <w:rsid w:val="006A32BC"/>
    <w:rsid w:val="006B66AF"/>
    <w:rsid w:val="006B7532"/>
    <w:rsid w:val="006C0B38"/>
    <w:rsid w:val="006C0DD1"/>
    <w:rsid w:val="006C1435"/>
    <w:rsid w:val="006C41BA"/>
    <w:rsid w:val="006D0550"/>
    <w:rsid w:val="006D08F1"/>
    <w:rsid w:val="006D0F02"/>
    <w:rsid w:val="006E16FC"/>
    <w:rsid w:val="006E1FE6"/>
    <w:rsid w:val="006E2098"/>
    <w:rsid w:val="006E4C38"/>
    <w:rsid w:val="006E7622"/>
    <w:rsid w:val="00700E0D"/>
    <w:rsid w:val="00707FCE"/>
    <w:rsid w:val="007113E0"/>
    <w:rsid w:val="00711EF4"/>
    <w:rsid w:val="007148DB"/>
    <w:rsid w:val="00715299"/>
    <w:rsid w:val="00716E04"/>
    <w:rsid w:val="00727BF8"/>
    <w:rsid w:val="0073500E"/>
    <w:rsid w:val="007402B5"/>
    <w:rsid w:val="00742139"/>
    <w:rsid w:val="00743DED"/>
    <w:rsid w:val="00744D0E"/>
    <w:rsid w:val="00745E92"/>
    <w:rsid w:val="00746524"/>
    <w:rsid w:val="007469C2"/>
    <w:rsid w:val="0074750B"/>
    <w:rsid w:val="00750E3D"/>
    <w:rsid w:val="00751FF3"/>
    <w:rsid w:val="007525D1"/>
    <w:rsid w:val="00756398"/>
    <w:rsid w:val="007608CC"/>
    <w:rsid w:val="0076176F"/>
    <w:rsid w:val="00762EA1"/>
    <w:rsid w:val="00765755"/>
    <w:rsid w:val="00770730"/>
    <w:rsid w:val="007715FF"/>
    <w:rsid w:val="00772C2B"/>
    <w:rsid w:val="00772F7E"/>
    <w:rsid w:val="00775F16"/>
    <w:rsid w:val="0077724A"/>
    <w:rsid w:val="00783675"/>
    <w:rsid w:val="00784EAC"/>
    <w:rsid w:val="007879C7"/>
    <w:rsid w:val="00791127"/>
    <w:rsid w:val="007A40C0"/>
    <w:rsid w:val="007A4295"/>
    <w:rsid w:val="007A7084"/>
    <w:rsid w:val="007A7DB5"/>
    <w:rsid w:val="007B18DF"/>
    <w:rsid w:val="007B5277"/>
    <w:rsid w:val="007B5676"/>
    <w:rsid w:val="007C0D95"/>
    <w:rsid w:val="007C2CB8"/>
    <w:rsid w:val="007D352B"/>
    <w:rsid w:val="007D38F2"/>
    <w:rsid w:val="007F23BC"/>
    <w:rsid w:val="008011F1"/>
    <w:rsid w:val="0080165A"/>
    <w:rsid w:val="00806D4A"/>
    <w:rsid w:val="0081024B"/>
    <w:rsid w:val="00813DC4"/>
    <w:rsid w:val="00814DFF"/>
    <w:rsid w:val="008251ED"/>
    <w:rsid w:val="00826130"/>
    <w:rsid w:val="0082714C"/>
    <w:rsid w:val="00827419"/>
    <w:rsid w:val="00827B8B"/>
    <w:rsid w:val="00832EE6"/>
    <w:rsid w:val="00832F28"/>
    <w:rsid w:val="00834E06"/>
    <w:rsid w:val="008359E1"/>
    <w:rsid w:val="00841369"/>
    <w:rsid w:val="00842FFF"/>
    <w:rsid w:val="00853FCF"/>
    <w:rsid w:val="008545D7"/>
    <w:rsid w:val="00862087"/>
    <w:rsid w:val="0086650D"/>
    <w:rsid w:val="0087075F"/>
    <w:rsid w:val="00872DFF"/>
    <w:rsid w:val="00873FCA"/>
    <w:rsid w:val="0087719D"/>
    <w:rsid w:val="00881DC4"/>
    <w:rsid w:val="008920D0"/>
    <w:rsid w:val="008934D8"/>
    <w:rsid w:val="00894BFB"/>
    <w:rsid w:val="00895316"/>
    <w:rsid w:val="008963AE"/>
    <w:rsid w:val="008A1D49"/>
    <w:rsid w:val="008A49CA"/>
    <w:rsid w:val="008A4B74"/>
    <w:rsid w:val="008B1664"/>
    <w:rsid w:val="008B596D"/>
    <w:rsid w:val="008C47E7"/>
    <w:rsid w:val="008C4A7C"/>
    <w:rsid w:val="008C4EE4"/>
    <w:rsid w:val="008C78AD"/>
    <w:rsid w:val="008D0113"/>
    <w:rsid w:val="008D05FB"/>
    <w:rsid w:val="008D11A2"/>
    <w:rsid w:val="008D1AA2"/>
    <w:rsid w:val="008D2056"/>
    <w:rsid w:val="008D4C96"/>
    <w:rsid w:val="008D5BBB"/>
    <w:rsid w:val="008E132A"/>
    <w:rsid w:val="008E1827"/>
    <w:rsid w:val="008E547C"/>
    <w:rsid w:val="008E72D7"/>
    <w:rsid w:val="008F0A00"/>
    <w:rsid w:val="008F1A1B"/>
    <w:rsid w:val="008F21D3"/>
    <w:rsid w:val="008F477E"/>
    <w:rsid w:val="008F52D9"/>
    <w:rsid w:val="008F6935"/>
    <w:rsid w:val="009041DB"/>
    <w:rsid w:val="00904271"/>
    <w:rsid w:val="009054E8"/>
    <w:rsid w:val="00906C49"/>
    <w:rsid w:val="00907AE1"/>
    <w:rsid w:val="0091044E"/>
    <w:rsid w:val="00920E62"/>
    <w:rsid w:val="009216D5"/>
    <w:rsid w:val="00923C53"/>
    <w:rsid w:val="00925EC3"/>
    <w:rsid w:val="00927705"/>
    <w:rsid w:val="00930EDF"/>
    <w:rsid w:val="00931450"/>
    <w:rsid w:val="00933271"/>
    <w:rsid w:val="009334EE"/>
    <w:rsid w:val="00936F57"/>
    <w:rsid w:val="00946FFC"/>
    <w:rsid w:val="0095356D"/>
    <w:rsid w:val="00953B24"/>
    <w:rsid w:val="00956AE3"/>
    <w:rsid w:val="009576A2"/>
    <w:rsid w:val="0096326C"/>
    <w:rsid w:val="00967256"/>
    <w:rsid w:val="00971A33"/>
    <w:rsid w:val="009721DF"/>
    <w:rsid w:val="009770DA"/>
    <w:rsid w:val="00986F39"/>
    <w:rsid w:val="009875CF"/>
    <w:rsid w:val="00991A03"/>
    <w:rsid w:val="009946AD"/>
    <w:rsid w:val="00994889"/>
    <w:rsid w:val="009A7727"/>
    <w:rsid w:val="009B51E7"/>
    <w:rsid w:val="009B7E73"/>
    <w:rsid w:val="009C2CDD"/>
    <w:rsid w:val="009C5B13"/>
    <w:rsid w:val="009E4129"/>
    <w:rsid w:val="009E57D1"/>
    <w:rsid w:val="009F04A3"/>
    <w:rsid w:val="009F22CE"/>
    <w:rsid w:val="009F3659"/>
    <w:rsid w:val="009F3D09"/>
    <w:rsid w:val="00A00BCD"/>
    <w:rsid w:val="00A07706"/>
    <w:rsid w:val="00A10E88"/>
    <w:rsid w:val="00A14FE5"/>
    <w:rsid w:val="00A224E0"/>
    <w:rsid w:val="00A22532"/>
    <w:rsid w:val="00A22F1F"/>
    <w:rsid w:val="00A248A8"/>
    <w:rsid w:val="00A25DFB"/>
    <w:rsid w:val="00A26072"/>
    <w:rsid w:val="00A26C6D"/>
    <w:rsid w:val="00A32BCD"/>
    <w:rsid w:val="00A3370C"/>
    <w:rsid w:val="00A350E4"/>
    <w:rsid w:val="00A37582"/>
    <w:rsid w:val="00A467FF"/>
    <w:rsid w:val="00A46803"/>
    <w:rsid w:val="00A51991"/>
    <w:rsid w:val="00A54A71"/>
    <w:rsid w:val="00A6618A"/>
    <w:rsid w:val="00A66A9D"/>
    <w:rsid w:val="00A67A4E"/>
    <w:rsid w:val="00A7029A"/>
    <w:rsid w:val="00A70F92"/>
    <w:rsid w:val="00A71719"/>
    <w:rsid w:val="00A724EC"/>
    <w:rsid w:val="00A76BC9"/>
    <w:rsid w:val="00A823E7"/>
    <w:rsid w:val="00A8319E"/>
    <w:rsid w:val="00A86832"/>
    <w:rsid w:val="00A93152"/>
    <w:rsid w:val="00A93468"/>
    <w:rsid w:val="00A93C91"/>
    <w:rsid w:val="00A952C8"/>
    <w:rsid w:val="00AA0033"/>
    <w:rsid w:val="00AA104A"/>
    <w:rsid w:val="00AA27CC"/>
    <w:rsid w:val="00AA4107"/>
    <w:rsid w:val="00AB1AC4"/>
    <w:rsid w:val="00AB2B29"/>
    <w:rsid w:val="00AB4C9B"/>
    <w:rsid w:val="00AB56B1"/>
    <w:rsid w:val="00AB7229"/>
    <w:rsid w:val="00AD0B46"/>
    <w:rsid w:val="00AD5A2B"/>
    <w:rsid w:val="00AD7A9F"/>
    <w:rsid w:val="00AE787B"/>
    <w:rsid w:val="00AF4559"/>
    <w:rsid w:val="00AF5B4B"/>
    <w:rsid w:val="00AF6652"/>
    <w:rsid w:val="00AF6FC9"/>
    <w:rsid w:val="00B01C20"/>
    <w:rsid w:val="00B06FC8"/>
    <w:rsid w:val="00B1053A"/>
    <w:rsid w:val="00B1663B"/>
    <w:rsid w:val="00B30B94"/>
    <w:rsid w:val="00B36847"/>
    <w:rsid w:val="00B36ADD"/>
    <w:rsid w:val="00B37296"/>
    <w:rsid w:val="00B37FCB"/>
    <w:rsid w:val="00B50F4B"/>
    <w:rsid w:val="00B51558"/>
    <w:rsid w:val="00B52315"/>
    <w:rsid w:val="00B5359C"/>
    <w:rsid w:val="00B558F2"/>
    <w:rsid w:val="00B55932"/>
    <w:rsid w:val="00B61E7C"/>
    <w:rsid w:val="00B625FB"/>
    <w:rsid w:val="00B668FE"/>
    <w:rsid w:val="00B7033A"/>
    <w:rsid w:val="00B72E8F"/>
    <w:rsid w:val="00B72F1F"/>
    <w:rsid w:val="00B751A5"/>
    <w:rsid w:val="00B75F91"/>
    <w:rsid w:val="00B762C6"/>
    <w:rsid w:val="00B81B7B"/>
    <w:rsid w:val="00B8212A"/>
    <w:rsid w:val="00B856BB"/>
    <w:rsid w:val="00B86680"/>
    <w:rsid w:val="00B921C4"/>
    <w:rsid w:val="00B92F7B"/>
    <w:rsid w:val="00B943D0"/>
    <w:rsid w:val="00B970E6"/>
    <w:rsid w:val="00BA0187"/>
    <w:rsid w:val="00BA042A"/>
    <w:rsid w:val="00BA272E"/>
    <w:rsid w:val="00BA2B54"/>
    <w:rsid w:val="00BA4875"/>
    <w:rsid w:val="00BB1BF2"/>
    <w:rsid w:val="00BB400D"/>
    <w:rsid w:val="00BB7030"/>
    <w:rsid w:val="00BC24A2"/>
    <w:rsid w:val="00BC79D2"/>
    <w:rsid w:val="00BD08A0"/>
    <w:rsid w:val="00BD13ED"/>
    <w:rsid w:val="00BD1F11"/>
    <w:rsid w:val="00BD28E8"/>
    <w:rsid w:val="00BD73A9"/>
    <w:rsid w:val="00BD74A9"/>
    <w:rsid w:val="00BE0C2A"/>
    <w:rsid w:val="00BE1D4D"/>
    <w:rsid w:val="00BE296A"/>
    <w:rsid w:val="00BE2D22"/>
    <w:rsid w:val="00BE52BE"/>
    <w:rsid w:val="00BF189E"/>
    <w:rsid w:val="00BF190D"/>
    <w:rsid w:val="00BF7DF9"/>
    <w:rsid w:val="00C0079A"/>
    <w:rsid w:val="00C01B03"/>
    <w:rsid w:val="00C02DEC"/>
    <w:rsid w:val="00C05843"/>
    <w:rsid w:val="00C07AFB"/>
    <w:rsid w:val="00C14D42"/>
    <w:rsid w:val="00C15312"/>
    <w:rsid w:val="00C23347"/>
    <w:rsid w:val="00C23D42"/>
    <w:rsid w:val="00C24D12"/>
    <w:rsid w:val="00C24E37"/>
    <w:rsid w:val="00C30A56"/>
    <w:rsid w:val="00C33F49"/>
    <w:rsid w:val="00C43BA9"/>
    <w:rsid w:val="00C44D28"/>
    <w:rsid w:val="00C55014"/>
    <w:rsid w:val="00C55686"/>
    <w:rsid w:val="00C62521"/>
    <w:rsid w:val="00C6516E"/>
    <w:rsid w:val="00C67283"/>
    <w:rsid w:val="00C674F4"/>
    <w:rsid w:val="00C77215"/>
    <w:rsid w:val="00C77B3C"/>
    <w:rsid w:val="00C81452"/>
    <w:rsid w:val="00C87AE2"/>
    <w:rsid w:val="00C93513"/>
    <w:rsid w:val="00C94684"/>
    <w:rsid w:val="00C9694A"/>
    <w:rsid w:val="00CA00CC"/>
    <w:rsid w:val="00CA0F2C"/>
    <w:rsid w:val="00CA0F8F"/>
    <w:rsid w:val="00CA264E"/>
    <w:rsid w:val="00CA491B"/>
    <w:rsid w:val="00CB1EC7"/>
    <w:rsid w:val="00CB3BA4"/>
    <w:rsid w:val="00CB6103"/>
    <w:rsid w:val="00CC4A37"/>
    <w:rsid w:val="00CC4C73"/>
    <w:rsid w:val="00CD1B38"/>
    <w:rsid w:val="00CD78A1"/>
    <w:rsid w:val="00CE085C"/>
    <w:rsid w:val="00CE3B7F"/>
    <w:rsid w:val="00CE63F0"/>
    <w:rsid w:val="00CF213C"/>
    <w:rsid w:val="00CF39E9"/>
    <w:rsid w:val="00CF6052"/>
    <w:rsid w:val="00D00D1D"/>
    <w:rsid w:val="00D0150A"/>
    <w:rsid w:val="00D035E3"/>
    <w:rsid w:val="00D05877"/>
    <w:rsid w:val="00D139E3"/>
    <w:rsid w:val="00D22818"/>
    <w:rsid w:val="00D2655F"/>
    <w:rsid w:val="00D3577B"/>
    <w:rsid w:val="00D36DF1"/>
    <w:rsid w:val="00D40F69"/>
    <w:rsid w:val="00D46ACF"/>
    <w:rsid w:val="00D47FE8"/>
    <w:rsid w:val="00D502AD"/>
    <w:rsid w:val="00D56B96"/>
    <w:rsid w:val="00D705FE"/>
    <w:rsid w:val="00D717F4"/>
    <w:rsid w:val="00D72DD5"/>
    <w:rsid w:val="00D77D00"/>
    <w:rsid w:val="00D87D23"/>
    <w:rsid w:val="00D9313C"/>
    <w:rsid w:val="00D941CF"/>
    <w:rsid w:val="00D95DBD"/>
    <w:rsid w:val="00DA096B"/>
    <w:rsid w:val="00DA734C"/>
    <w:rsid w:val="00DB2390"/>
    <w:rsid w:val="00DB36AC"/>
    <w:rsid w:val="00DB689B"/>
    <w:rsid w:val="00DC01DD"/>
    <w:rsid w:val="00DC25B6"/>
    <w:rsid w:val="00DC3754"/>
    <w:rsid w:val="00DC66C7"/>
    <w:rsid w:val="00DD052A"/>
    <w:rsid w:val="00DD2D6E"/>
    <w:rsid w:val="00DD3733"/>
    <w:rsid w:val="00DD6DD3"/>
    <w:rsid w:val="00DD794B"/>
    <w:rsid w:val="00DE0C30"/>
    <w:rsid w:val="00DE0DFE"/>
    <w:rsid w:val="00DE15EB"/>
    <w:rsid w:val="00DE42B5"/>
    <w:rsid w:val="00DE49E0"/>
    <w:rsid w:val="00DF1BE5"/>
    <w:rsid w:val="00DF1C47"/>
    <w:rsid w:val="00E00484"/>
    <w:rsid w:val="00E04031"/>
    <w:rsid w:val="00E046E8"/>
    <w:rsid w:val="00E04D69"/>
    <w:rsid w:val="00E11E08"/>
    <w:rsid w:val="00E1417E"/>
    <w:rsid w:val="00E14731"/>
    <w:rsid w:val="00E15735"/>
    <w:rsid w:val="00E15A0A"/>
    <w:rsid w:val="00E168E5"/>
    <w:rsid w:val="00E224B0"/>
    <w:rsid w:val="00E22629"/>
    <w:rsid w:val="00E24730"/>
    <w:rsid w:val="00E25213"/>
    <w:rsid w:val="00E25DEB"/>
    <w:rsid w:val="00E26486"/>
    <w:rsid w:val="00E2710C"/>
    <w:rsid w:val="00E36A35"/>
    <w:rsid w:val="00E36FBA"/>
    <w:rsid w:val="00E42570"/>
    <w:rsid w:val="00E46463"/>
    <w:rsid w:val="00E51776"/>
    <w:rsid w:val="00E52F4F"/>
    <w:rsid w:val="00E531D9"/>
    <w:rsid w:val="00E53574"/>
    <w:rsid w:val="00E55101"/>
    <w:rsid w:val="00E57A9C"/>
    <w:rsid w:val="00E60CED"/>
    <w:rsid w:val="00E6636E"/>
    <w:rsid w:val="00E71CBB"/>
    <w:rsid w:val="00E7369F"/>
    <w:rsid w:val="00E75498"/>
    <w:rsid w:val="00E76616"/>
    <w:rsid w:val="00E772E9"/>
    <w:rsid w:val="00E81829"/>
    <w:rsid w:val="00E83F37"/>
    <w:rsid w:val="00E84A24"/>
    <w:rsid w:val="00E90567"/>
    <w:rsid w:val="00E94BB3"/>
    <w:rsid w:val="00EA1D5A"/>
    <w:rsid w:val="00EA1E13"/>
    <w:rsid w:val="00EA3A8A"/>
    <w:rsid w:val="00EA4E7D"/>
    <w:rsid w:val="00EA5567"/>
    <w:rsid w:val="00EA61D0"/>
    <w:rsid w:val="00EA6B17"/>
    <w:rsid w:val="00EB2401"/>
    <w:rsid w:val="00EB2E90"/>
    <w:rsid w:val="00EB5579"/>
    <w:rsid w:val="00EC1737"/>
    <w:rsid w:val="00EC2261"/>
    <w:rsid w:val="00EC4D05"/>
    <w:rsid w:val="00EC6F0F"/>
    <w:rsid w:val="00EC7061"/>
    <w:rsid w:val="00ED31AA"/>
    <w:rsid w:val="00ED6433"/>
    <w:rsid w:val="00ED66D1"/>
    <w:rsid w:val="00ED7C0F"/>
    <w:rsid w:val="00EE1DF6"/>
    <w:rsid w:val="00EE27FA"/>
    <w:rsid w:val="00EE3CA7"/>
    <w:rsid w:val="00EE5416"/>
    <w:rsid w:val="00EE707F"/>
    <w:rsid w:val="00EF380E"/>
    <w:rsid w:val="00EF3B7D"/>
    <w:rsid w:val="00EF54D8"/>
    <w:rsid w:val="00F0034A"/>
    <w:rsid w:val="00F006D2"/>
    <w:rsid w:val="00F04984"/>
    <w:rsid w:val="00F061E3"/>
    <w:rsid w:val="00F06AF0"/>
    <w:rsid w:val="00F076AD"/>
    <w:rsid w:val="00F14D5F"/>
    <w:rsid w:val="00F2371E"/>
    <w:rsid w:val="00F245ED"/>
    <w:rsid w:val="00F30265"/>
    <w:rsid w:val="00F306E4"/>
    <w:rsid w:val="00F31E5B"/>
    <w:rsid w:val="00F32331"/>
    <w:rsid w:val="00F37734"/>
    <w:rsid w:val="00F40149"/>
    <w:rsid w:val="00F41EC0"/>
    <w:rsid w:val="00F4730D"/>
    <w:rsid w:val="00F50A43"/>
    <w:rsid w:val="00F52F36"/>
    <w:rsid w:val="00F625A8"/>
    <w:rsid w:val="00F63F5D"/>
    <w:rsid w:val="00F643DD"/>
    <w:rsid w:val="00F65BB0"/>
    <w:rsid w:val="00F7325A"/>
    <w:rsid w:val="00F75441"/>
    <w:rsid w:val="00F7741E"/>
    <w:rsid w:val="00F777A3"/>
    <w:rsid w:val="00F855D4"/>
    <w:rsid w:val="00F85BF5"/>
    <w:rsid w:val="00F8791A"/>
    <w:rsid w:val="00F9231F"/>
    <w:rsid w:val="00F930CA"/>
    <w:rsid w:val="00F943D2"/>
    <w:rsid w:val="00F9489D"/>
    <w:rsid w:val="00F94CF7"/>
    <w:rsid w:val="00FA0C95"/>
    <w:rsid w:val="00FA24D1"/>
    <w:rsid w:val="00FA6937"/>
    <w:rsid w:val="00FB1294"/>
    <w:rsid w:val="00FB3E64"/>
    <w:rsid w:val="00FB6B77"/>
    <w:rsid w:val="00FC04CD"/>
    <w:rsid w:val="00FC04EA"/>
    <w:rsid w:val="00FC127C"/>
    <w:rsid w:val="00FC2EEB"/>
    <w:rsid w:val="00FC61BA"/>
    <w:rsid w:val="00FC6715"/>
    <w:rsid w:val="00FC6E62"/>
    <w:rsid w:val="00FD0FA3"/>
    <w:rsid w:val="00FD1B73"/>
    <w:rsid w:val="00FD5A5D"/>
    <w:rsid w:val="00FD65D5"/>
    <w:rsid w:val="00FE0809"/>
    <w:rsid w:val="00FE0F5D"/>
    <w:rsid w:val="00FE28A6"/>
    <w:rsid w:val="00FE5588"/>
    <w:rsid w:val="00FF517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BF0B1-C660-4ABF-B0A4-D4566097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C2"/>
    <w:pPr>
      <w:widowControl w:val="0"/>
      <w:spacing w:line="240" w:lineRule="atLeast"/>
    </w:pPr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469C2"/>
    <w:pPr>
      <w:keepNext/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link w:val="Ttulo2Car"/>
    <w:qFormat/>
    <w:rsid w:val="007469C2"/>
    <w:p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7469C2"/>
    <w:pPr>
      <w:outlineLvl w:val="2"/>
    </w:pPr>
    <w:rPr>
      <w:b w:val="0"/>
      <w:i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0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0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0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0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469C2"/>
    <w:rPr>
      <w:rFonts w:ascii="Arial" w:eastAsia="Times New Roman" w:hAnsi="Arial"/>
      <w:b/>
      <w:sz w:val="24"/>
      <w:lang w:val="en-US" w:eastAsia="en-US"/>
    </w:rPr>
  </w:style>
  <w:style w:type="character" w:customStyle="1" w:styleId="Ttulo2Car">
    <w:name w:val="Título 2 Car"/>
    <w:link w:val="Ttulo2"/>
    <w:rsid w:val="007469C2"/>
    <w:rPr>
      <w:rFonts w:ascii="Arial" w:eastAsia="Times New Roman" w:hAnsi="Arial"/>
      <w:b/>
      <w:lang w:val="en-US" w:eastAsia="en-US"/>
    </w:rPr>
  </w:style>
  <w:style w:type="character" w:customStyle="1" w:styleId="Ttulo3Car">
    <w:name w:val="Título 3 Car"/>
    <w:link w:val="Ttulo3"/>
    <w:rsid w:val="007469C2"/>
    <w:rPr>
      <w:rFonts w:ascii="Arial" w:eastAsia="Times New Roman" w:hAnsi="Arial"/>
      <w:i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7469C2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PuestoCar">
    <w:name w:val="Puesto Car"/>
    <w:link w:val="Puesto"/>
    <w:rsid w:val="007469C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TDC1">
    <w:name w:val="toc 1"/>
    <w:basedOn w:val="Normal"/>
    <w:next w:val="Normal"/>
    <w:uiPriority w:val="39"/>
    <w:rsid w:val="007469C2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7469C2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7469C2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link w:val="EncabezadoCar"/>
    <w:uiPriority w:val="99"/>
    <w:rsid w:val="007469C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74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7469C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7469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7469C2"/>
  </w:style>
  <w:style w:type="paragraph" w:customStyle="1" w:styleId="Tabletext">
    <w:name w:val="Tabletext"/>
    <w:basedOn w:val="Normal"/>
    <w:rsid w:val="007469C2"/>
    <w:pPr>
      <w:keepLines/>
      <w:spacing w:after="120"/>
    </w:pPr>
  </w:style>
  <w:style w:type="paragraph" w:styleId="Textoindependiente">
    <w:name w:val="Body Text"/>
    <w:basedOn w:val="Normal"/>
    <w:link w:val="TextoindependienteCar"/>
    <w:rsid w:val="007469C2"/>
    <w:pPr>
      <w:keepLines/>
      <w:spacing w:after="120"/>
      <w:ind w:left="720"/>
    </w:pPr>
  </w:style>
  <w:style w:type="character" w:customStyle="1" w:styleId="TextoindependienteCar">
    <w:name w:val="Texto independiente Car"/>
    <w:link w:val="Textoindependiente"/>
    <w:rsid w:val="0074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Blue">
    <w:name w:val="InfoBlue"/>
    <w:basedOn w:val="Normal"/>
    <w:next w:val="Textoindependiente"/>
    <w:autoRedefine/>
    <w:rsid w:val="00D05877"/>
    <w:pPr>
      <w:spacing w:after="120"/>
      <w:ind w:left="426" w:firstLine="992"/>
      <w:jc w:val="both"/>
    </w:pPr>
    <w:rPr>
      <w:iCs/>
      <w:lang w:val="es-ES"/>
    </w:rPr>
  </w:style>
  <w:style w:type="table" w:styleId="Tablaconcuadrcula">
    <w:name w:val="Table Grid"/>
    <w:basedOn w:val="Tablanormal"/>
    <w:uiPriority w:val="59"/>
    <w:rsid w:val="007469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469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9C2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A260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6D2"/>
    <w:pPr>
      <w:widowControl/>
      <w:spacing w:line="240" w:lineRule="auto"/>
    </w:pPr>
    <w:rPr>
      <w:rFonts w:eastAsia="Calibri"/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9216D5"/>
    <w:rPr>
      <w:b/>
      <w:bCs/>
    </w:rPr>
  </w:style>
  <w:style w:type="paragraph" w:customStyle="1" w:styleId="Normal00">
    <w:name w:val="Normal 0/0"/>
    <w:basedOn w:val="Normal"/>
    <w:rsid w:val="00FD0FA3"/>
    <w:pPr>
      <w:widowControl/>
      <w:spacing w:line="300" w:lineRule="exact"/>
    </w:pPr>
    <w:rPr>
      <w:rFonts w:ascii="Arial" w:hAnsi="Arial"/>
      <w:szCs w:val="24"/>
    </w:rPr>
  </w:style>
  <w:style w:type="paragraph" w:customStyle="1" w:styleId="TableText0">
    <w:name w:val="Table Text"/>
    <w:basedOn w:val="Normal"/>
    <w:rsid w:val="00FD0FA3"/>
    <w:pPr>
      <w:widowControl/>
      <w:spacing w:line="220" w:lineRule="exact"/>
    </w:pPr>
    <w:rPr>
      <w:rFonts w:ascii="Arial" w:hAnsi="Arial"/>
      <w:sz w:val="18"/>
      <w:szCs w:val="24"/>
    </w:rPr>
  </w:style>
  <w:style w:type="character" w:customStyle="1" w:styleId="apple-style-span">
    <w:name w:val="apple-style-span"/>
    <w:basedOn w:val="Fuentedeprrafopredeter"/>
    <w:rsid w:val="00FD0FA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0B3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0B38"/>
    <w:rPr>
      <w:rFonts w:ascii="Times New Roman" w:eastAsia="Times New Roman" w:hAnsi="Times New Roman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77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24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24A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24A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0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0E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0E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0E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0E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0E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numbering" w:customStyle="1" w:styleId="Estilo1">
    <w:name w:val="Estilo1"/>
    <w:uiPriority w:val="99"/>
    <w:rsid w:val="00A350E4"/>
    <w:pPr>
      <w:numPr>
        <w:numId w:val="7"/>
      </w:numPr>
    </w:pPr>
  </w:style>
  <w:style w:type="numbering" w:customStyle="1" w:styleId="Estilo2">
    <w:name w:val="Estilo2"/>
    <w:uiPriority w:val="99"/>
    <w:rsid w:val="00A350E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mputo@mef.gob.p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&#243;mputo@mef.gob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ADC0-6362-4E82-BCEA-225C6C2F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Computo N° 01:</vt:lpstr>
    </vt:vector>
  </TitlesOfParts>
  <Company>Hewlett-Packard Company</Company>
  <LinksUpToDate>false</LinksUpToDate>
  <CharactersWithSpaces>12106</CharactersWithSpaces>
  <SharedDoc>false</SharedDoc>
  <HLinks>
    <vt:vector size="6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mailto:computo@mef.gob.pe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Computo N° 01:</dc:title>
  <dc:creator>grubio</dc:creator>
  <cp:lastModifiedBy>Visalot Trujillo, Jose</cp:lastModifiedBy>
  <cp:revision>4</cp:revision>
  <cp:lastPrinted>2015-03-31T21:16:00Z</cp:lastPrinted>
  <dcterms:created xsi:type="dcterms:W3CDTF">2015-04-01T19:22:00Z</dcterms:created>
  <dcterms:modified xsi:type="dcterms:W3CDTF">2015-04-01T21:28:00Z</dcterms:modified>
</cp:coreProperties>
</file>