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A02BA5D" w14:textId="179BD4BB" w:rsidR="001B40B8" w:rsidRPr="009B6831" w:rsidRDefault="00B87F88" w:rsidP="001B40B8">
      <w:pPr>
        <w:adjustRightInd w:val="0"/>
        <w:rPr>
          <w:rFonts w:ascii="Tahoma" w:eastAsiaTheme="minorHAnsi" w:hAnsi="Tahoma" w:cs="Tahoma"/>
          <w:color w:val="000000"/>
          <w:sz w:val="20"/>
          <w:szCs w:val="20"/>
          <w:lang w:val="es-PE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1B40B8">
        <w:rPr>
          <w:rFonts w:ascii="Arial" w:hAnsi="Arial" w:cs="Arial"/>
          <w:b/>
          <w:sz w:val="20"/>
          <w:szCs w:val="20"/>
        </w:rPr>
        <w:t xml:space="preserve">         </w:t>
      </w:r>
      <w:r w:rsidR="001B40B8" w:rsidRPr="009B6831">
        <w:rPr>
          <w:rFonts w:ascii="Tahoma" w:eastAsiaTheme="minorHAnsi" w:hAnsi="Tahoma" w:cs="Tahoma"/>
          <w:b/>
          <w:bCs/>
          <w:color w:val="000000"/>
          <w:sz w:val="20"/>
          <w:szCs w:val="20"/>
          <w:lang w:val="es-PE"/>
        </w:rPr>
        <w:t>ANALISTAS DE PROTOTIPO A</w:t>
      </w:r>
    </w:p>
    <w:p w14:paraId="5F9A5886" w14:textId="05B4643F" w:rsidR="00282B9B" w:rsidRPr="001B40B8" w:rsidRDefault="001B40B8" w:rsidP="001B40B8">
      <w:pPr>
        <w:ind w:left="1276"/>
        <w:jc w:val="both"/>
        <w:rPr>
          <w:rFonts w:ascii="Tahoma" w:hAnsi="Tahoma" w:cs="Tahoma"/>
          <w:b/>
          <w:bCs/>
          <w:sz w:val="12"/>
          <w:szCs w:val="12"/>
        </w:rPr>
      </w:pPr>
      <w:r w:rsidRPr="001B40B8">
        <w:rPr>
          <w:rFonts w:ascii="Tahoma" w:eastAsiaTheme="minorHAnsi" w:hAnsi="Tahoma" w:cs="Tahoma"/>
          <w:color w:val="000000"/>
          <w:sz w:val="18"/>
          <w:szCs w:val="18"/>
          <w:lang w:val="es-PE"/>
        </w:rPr>
        <w:t>PARA ELABORACIÓN DE ESTANDARES DE INTERFASE DE USUARIO Y PROTOTIPOS PARA LA IMPLEMENTACIÓN DEL MODELO FUNCIONAL DETALLADO DEL SIAF RP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33817221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118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5301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CA25FD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</w:t>
      </w:r>
      <w:r w:rsidR="001B40B8" w:rsidRPr="001B40B8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1B40B8" w:rsidRPr="0078149D">
        <w:rPr>
          <w:rFonts w:ascii="Arial" w:hAnsi="Arial" w:cs="Arial"/>
          <w:sz w:val="20"/>
          <w:szCs w:val="20"/>
        </w:rPr>
        <w:t xml:space="preserve"> </w:t>
      </w:r>
      <w:r w:rsidR="00B61F25" w:rsidRPr="0078149D">
        <w:rPr>
          <w:rFonts w:ascii="Arial" w:hAnsi="Arial" w:cs="Arial"/>
          <w:sz w:val="20"/>
          <w:szCs w:val="20"/>
        </w:rPr>
        <w:t xml:space="preserve">- Contrato de Préstamo N° </w:t>
      </w:r>
      <w:r w:rsidR="001B40B8">
        <w:rPr>
          <w:rFonts w:ascii="Arial" w:hAnsi="Arial" w:cs="Arial"/>
          <w:sz w:val="20"/>
          <w:szCs w:val="20"/>
        </w:rPr>
        <w:t>5301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7BB8" w14:textId="77777777" w:rsidR="00064A8D" w:rsidRDefault="00064A8D" w:rsidP="00FD6F46">
      <w:r>
        <w:separator/>
      </w:r>
    </w:p>
  </w:endnote>
  <w:endnote w:type="continuationSeparator" w:id="0">
    <w:p w14:paraId="1F3ACABB" w14:textId="77777777" w:rsidR="00064A8D" w:rsidRDefault="00064A8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1F5C" w14:textId="77777777" w:rsidR="00064A8D" w:rsidRDefault="00064A8D" w:rsidP="00FD6F46">
      <w:r>
        <w:separator/>
      </w:r>
    </w:p>
  </w:footnote>
  <w:footnote w:type="continuationSeparator" w:id="0">
    <w:p w14:paraId="4C67FA1B" w14:textId="77777777" w:rsidR="00064A8D" w:rsidRDefault="00064A8D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64A8D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40B8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13</cp:revision>
  <cp:lastPrinted>2019-06-26T19:54:00Z</cp:lastPrinted>
  <dcterms:created xsi:type="dcterms:W3CDTF">2023-02-24T19:22:00Z</dcterms:created>
  <dcterms:modified xsi:type="dcterms:W3CDTF">2023-11-29T17:51:00Z</dcterms:modified>
</cp:coreProperties>
</file>