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2C89AD55" w:rsidR="002A72CB" w:rsidRPr="009B0816" w:rsidRDefault="00B87F88" w:rsidP="002A72C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652F71">
        <w:rPr>
          <w:rFonts w:ascii="Arial" w:hAnsi="Arial" w:cs="Arial"/>
          <w:b/>
          <w:sz w:val="20"/>
          <w:szCs w:val="20"/>
        </w:rPr>
        <w:tab/>
        <w:t>Consultoría</w:t>
      </w:r>
      <w:r w:rsidR="001E74EF" w:rsidRPr="00652F71">
        <w:rPr>
          <w:rFonts w:ascii="Arial" w:hAnsi="Arial" w:cs="Arial"/>
          <w:b/>
          <w:sz w:val="20"/>
          <w:szCs w:val="20"/>
        </w:rPr>
        <w:t xml:space="preserve"> </w:t>
      </w:r>
      <w:r w:rsidR="0078149D" w:rsidRPr="00652F71">
        <w:rPr>
          <w:rFonts w:ascii="Arial" w:hAnsi="Arial" w:cs="Arial"/>
          <w:b/>
          <w:sz w:val="20"/>
          <w:szCs w:val="20"/>
        </w:rPr>
        <w:t>Individual</w:t>
      </w:r>
      <w:r w:rsidR="001E74EF" w:rsidRPr="00652F71">
        <w:rPr>
          <w:rFonts w:ascii="Arial" w:hAnsi="Arial" w:cs="Arial"/>
          <w:b/>
          <w:sz w:val="20"/>
          <w:szCs w:val="20"/>
        </w:rPr>
        <w:t xml:space="preserve">: </w:t>
      </w:r>
      <w:r w:rsidR="00652F71" w:rsidRPr="00652F71">
        <w:rPr>
          <w:rFonts w:ascii="Arial" w:hAnsi="Arial" w:cs="Arial"/>
          <w:b/>
          <w:bCs/>
          <w:spacing w:val="-2"/>
          <w:sz w:val="20"/>
          <w:szCs w:val="20"/>
          <w:lang w:eastAsia="es-PE"/>
        </w:rPr>
        <w:t>“DESARROLLO DE HERRAMIENTA Y METODOLOGÍA PARA LA ESTIMACIÓN Y REGISTRO DE LOS COSTOS DE OPERACIÓN Y MANTENIMIENTO DE LAS INVERSIONES PÚBLICAS”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32758DBD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</w:t>
      </w:r>
      <w:r w:rsidR="00652F71">
        <w:rPr>
          <w:rFonts w:ascii="Arial" w:hAnsi="Arial" w:cs="Arial"/>
          <w:b/>
          <w:sz w:val="20"/>
          <w:szCs w:val="20"/>
          <w:highlight w:val="yellow"/>
        </w:rPr>
        <w:t>80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  <w:r w:rsidR="00652F71">
        <w:rPr>
          <w:rFonts w:ascii="Arial" w:hAnsi="Arial" w:cs="Arial"/>
          <w:b/>
          <w:sz w:val="20"/>
          <w:szCs w:val="20"/>
        </w:rPr>
        <w:t xml:space="preserve"> (</w:t>
      </w:r>
      <w:r w:rsidR="00652F71" w:rsidRPr="009657F4">
        <w:rPr>
          <w:rFonts w:ascii="Arial" w:hAnsi="Arial" w:cs="Arial"/>
          <w:b/>
          <w:sz w:val="20"/>
          <w:szCs w:val="20"/>
          <w:highlight w:val="yellow"/>
        </w:rPr>
        <w:t xml:space="preserve">colocar el código </w:t>
      </w:r>
      <w:proofErr w:type="gramStart"/>
      <w:r w:rsidR="00652F71" w:rsidRPr="009657F4">
        <w:rPr>
          <w:rFonts w:ascii="Arial" w:hAnsi="Arial" w:cs="Arial"/>
          <w:b/>
          <w:sz w:val="20"/>
          <w:szCs w:val="20"/>
          <w:highlight w:val="yellow"/>
        </w:rPr>
        <w:t>de acuerdo al</w:t>
      </w:r>
      <w:proofErr w:type="gramEnd"/>
      <w:r w:rsidR="00652F71" w:rsidRPr="009657F4">
        <w:rPr>
          <w:rFonts w:ascii="Arial" w:hAnsi="Arial" w:cs="Arial"/>
          <w:b/>
          <w:sz w:val="20"/>
          <w:szCs w:val="20"/>
          <w:highlight w:val="yellow"/>
        </w:rPr>
        <w:t xml:space="preserve"> rol al que postula</w:t>
      </w:r>
      <w:r w:rsidR="00652F71">
        <w:rPr>
          <w:rFonts w:ascii="Arial" w:hAnsi="Arial" w:cs="Arial"/>
          <w:b/>
          <w:sz w:val="20"/>
          <w:szCs w:val="20"/>
        </w:rPr>
        <w:t>)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2A72CB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2A72CB" w:rsidRPr="0078149D">
        <w:rPr>
          <w:rFonts w:ascii="Arial" w:hAnsi="Arial" w:cs="Arial"/>
          <w:sz w:val="20"/>
          <w:szCs w:val="20"/>
        </w:rPr>
        <w:t xml:space="preserve">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64A0" w14:textId="77777777" w:rsidR="00692514" w:rsidRDefault="00692514" w:rsidP="00FD6F46">
      <w:r>
        <w:separator/>
      </w:r>
    </w:p>
  </w:endnote>
  <w:endnote w:type="continuationSeparator" w:id="0">
    <w:p w14:paraId="10C37159" w14:textId="77777777" w:rsidR="00692514" w:rsidRDefault="00692514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88EE" w14:textId="77777777" w:rsidR="00692514" w:rsidRDefault="00692514" w:rsidP="00FD6F46">
      <w:r>
        <w:separator/>
      </w:r>
    </w:p>
  </w:footnote>
  <w:footnote w:type="continuationSeparator" w:id="0">
    <w:p w14:paraId="48983CD5" w14:textId="77777777" w:rsidR="00692514" w:rsidRDefault="00692514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A496B"/>
    <w:rsid w:val="003A6FE8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2F71"/>
    <w:rsid w:val="00653137"/>
    <w:rsid w:val="00682254"/>
    <w:rsid w:val="0068449E"/>
    <w:rsid w:val="006860CC"/>
    <w:rsid w:val="00690510"/>
    <w:rsid w:val="00692514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0F07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B7945"/>
    <w:rsid w:val="008C2172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0816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25A24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A Li Segama</cp:lastModifiedBy>
  <cp:revision>4</cp:revision>
  <cp:lastPrinted>2019-06-26T19:54:00Z</cp:lastPrinted>
  <dcterms:created xsi:type="dcterms:W3CDTF">2022-10-13T17:00:00Z</dcterms:created>
  <dcterms:modified xsi:type="dcterms:W3CDTF">2022-10-26T00:43:00Z</dcterms:modified>
</cp:coreProperties>
</file>